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670" w:rsidRPr="009C577C" w:rsidRDefault="005C7670" w:rsidP="009C577C">
      <w:pPr>
        <w:ind w:firstLine="709"/>
        <w:jc w:val="center"/>
        <w:rPr>
          <w:b/>
          <w:sz w:val="24"/>
          <w:szCs w:val="24"/>
          <w:u w:val="single"/>
        </w:rPr>
      </w:pPr>
      <w:r w:rsidRPr="009C577C">
        <w:rPr>
          <w:b/>
          <w:sz w:val="24"/>
          <w:szCs w:val="24"/>
        </w:rPr>
        <w:t xml:space="preserve">ПЛАН-КОНСПЕКТ УРОКА </w:t>
      </w:r>
      <w:r w:rsidRPr="009C577C">
        <w:rPr>
          <w:b/>
          <w:sz w:val="24"/>
          <w:szCs w:val="24"/>
        </w:rPr>
        <w:br/>
      </w:r>
      <w:r w:rsidRPr="009C577C">
        <w:rPr>
          <w:b/>
          <w:sz w:val="24"/>
          <w:szCs w:val="24"/>
          <w:u w:val="single"/>
        </w:rPr>
        <w:t>Священные сооружения</w:t>
      </w:r>
    </w:p>
    <w:p w:rsidR="005C7670" w:rsidRPr="009C577C" w:rsidRDefault="005C7670" w:rsidP="005C7670">
      <w:pPr>
        <w:ind w:firstLine="709"/>
        <w:jc w:val="center"/>
        <w:rPr>
          <w:sz w:val="24"/>
          <w:szCs w:val="24"/>
        </w:rPr>
      </w:pPr>
    </w:p>
    <w:tbl>
      <w:tblPr>
        <w:tblW w:w="13458" w:type="dxa"/>
        <w:tblLook w:val="01E0"/>
      </w:tblPr>
      <w:tblGrid>
        <w:gridCol w:w="820"/>
        <w:gridCol w:w="9529"/>
        <w:gridCol w:w="2326"/>
        <w:gridCol w:w="783"/>
      </w:tblGrid>
      <w:tr w:rsidR="005C7670" w:rsidRPr="009C577C" w:rsidTr="009C577C">
        <w:trPr>
          <w:trHeight w:val="260"/>
        </w:trPr>
        <w:tc>
          <w:tcPr>
            <w:tcW w:w="820" w:type="dxa"/>
            <w:shd w:val="clear" w:color="auto" w:fill="auto"/>
          </w:tcPr>
          <w:p w:rsidR="005C7670" w:rsidRPr="009C577C" w:rsidRDefault="005C7670" w:rsidP="005C7670">
            <w:pPr>
              <w:numPr>
                <w:ilvl w:val="0"/>
                <w:numId w:val="1"/>
              </w:num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529" w:type="dxa"/>
            <w:shd w:val="clear" w:color="auto" w:fill="auto"/>
          </w:tcPr>
          <w:p w:rsidR="005C7670" w:rsidRPr="009C577C" w:rsidRDefault="005C7670" w:rsidP="009C577C">
            <w:pPr>
              <w:ind w:left="180"/>
              <w:jc w:val="both"/>
              <w:rPr>
                <w:i/>
                <w:sz w:val="24"/>
                <w:szCs w:val="24"/>
              </w:rPr>
            </w:pPr>
            <w:r w:rsidRPr="009C577C">
              <w:rPr>
                <w:i/>
                <w:sz w:val="24"/>
                <w:szCs w:val="24"/>
              </w:rPr>
              <w:t>Малахова Марина Борисовна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5C7670" w:rsidRPr="009C577C" w:rsidRDefault="005C7670" w:rsidP="009C577C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5C7670" w:rsidRPr="009C577C" w:rsidTr="009C577C">
        <w:trPr>
          <w:trHeight w:val="260"/>
        </w:trPr>
        <w:tc>
          <w:tcPr>
            <w:tcW w:w="820" w:type="dxa"/>
            <w:shd w:val="clear" w:color="auto" w:fill="auto"/>
          </w:tcPr>
          <w:p w:rsidR="005C7670" w:rsidRPr="009C577C" w:rsidRDefault="005C7670" w:rsidP="005C7670">
            <w:pPr>
              <w:numPr>
                <w:ilvl w:val="0"/>
                <w:numId w:val="1"/>
              </w:num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529" w:type="dxa"/>
            <w:shd w:val="clear" w:color="auto" w:fill="auto"/>
          </w:tcPr>
          <w:p w:rsidR="005C7670" w:rsidRPr="009C577C" w:rsidRDefault="005C7670" w:rsidP="009C577C">
            <w:pPr>
              <w:ind w:left="180"/>
              <w:jc w:val="both"/>
              <w:rPr>
                <w:i/>
                <w:sz w:val="24"/>
                <w:szCs w:val="24"/>
              </w:rPr>
            </w:pPr>
            <w:r w:rsidRPr="009C577C">
              <w:rPr>
                <w:i/>
                <w:sz w:val="24"/>
                <w:szCs w:val="24"/>
              </w:rPr>
              <w:t>МОУ «</w:t>
            </w:r>
            <w:proofErr w:type="spellStart"/>
            <w:r w:rsidRPr="009C577C">
              <w:rPr>
                <w:i/>
                <w:sz w:val="24"/>
                <w:szCs w:val="24"/>
              </w:rPr>
              <w:t>Байновская</w:t>
            </w:r>
            <w:proofErr w:type="spellEnd"/>
            <w:r w:rsidRPr="009C577C">
              <w:rPr>
                <w:i/>
                <w:sz w:val="24"/>
                <w:szCs w:val="24"/>
              </w:rPr>
              <w:t xml:space="preserve"> СОШ» 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5C7670" w:rsidRPr="009C577C" w:rsidRDefault="005C7670" w:rsidP="009C577C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5C7670" w:rsidRPr="009C577C" w:rsidTr="009C577C">
        <w:trPr>
          <w:trHeight w:val="274"/>
        </w:trPr>
        <w:tc>
          <w:tcPr>
            <w:tcW w:w="820" w:type="dxa"/>
            <w:shd w:val="clear" w:color="auto" w:fill="auto"/>
          </w:tcPr>
          <w:p w:rsidR="005C7670" w:rsidRPr="009C577C" w:rsidRDefault="005C7670" w:rsidP="005C7670">
            <w:pPr>
              <w:numPr>
                <w:ilvl w:val="0"/>
                <w:numId w:val="1"/>
              </w:num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529" w:type="dxa"/>
            <w:shd w:val="clear" w:color="auto" w:fill="auto"/>
          </w:tcPr>
          <w:p w:rsidR="005C7670" w:rsidRPr="009C577C" w:rsidRDefault="005C7670" w:rsidP="009C577C">
            <w:pPr>
              <w:ind w:left="180"/>
              <w:jc w:val="both"/>
              <w:rPr>
                <w:i/>
                <w:sz w:val="24"/>
                <w:szCs w:val="24"/>
              </w:rPr>
            </w:pPr>
            <w:r w:rsidRPr="009C577C">
              <w:rPr>
                <w:i/>
                <w:sz w:val="24"/>
                <w:szCs w:val="24"/>
              </w:rPr>
              <w:t>Учитель музыки.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5C7670" w:rsidRPr="009C577C" w:rsidRDefault="005C7670" w:rsidP="009C577C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5C7670" w:rsidRPr="009C577C" w:rsidTr="009C577C">
        <w:trPr>
          <w:trHeight w:val="260"/>
        </w:trPr>
        <w:tc>
          <w:tcPr>
            <w:tcW w:w="820" w:type="dxa"/>
            <w:shd w:val="clear" w:color="auto" w:fill="auto"/>
          </w:tcPr>
          <w:p w:rsidR="005C7670" w:rsidRPr="009C577C" w:rsidRDefault="005C7670" w:rsidP="005C7670">
            <w:pPr>
              <w:numPr>
                <w:ilvl w:val="0"/>
                <w:numId w:val="1"/>
              </w:num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529" w:type="dxa"/>
            <w:shd w:val="clear" w:color="auto" w:fill="auto"/>
          </w:tcPr>
          <w:p w:rsidR="005C7670" w:rsidRPr="009C577C" w:rsidRDefault="005C7670" w:rsidP="009C577C">
            <w:pPr>
              <w:pStyle w:val="a4"/>
              <w:textAlignment w:val="baseline"/>
              <w:rPr>
                <w:i/>
                <w:color w:val="000000" w:themeColor="text1"/>
              </w:rPr>
            </w:pPr>
            <w:r w:rsidRPr="009C577C">
              <w:rPr>
                <w:i/>
                <w:color w:val="000000" w:themeColor="text1"/>
              </w:rPr>
              <w:t xml:space="preserve">   ОРКСЭ.</w:t>
            </w:r>
            <w:r w:rsidRPr="009C577C">
              <w:rPr>
                <w:rFonts w:eastAsia="+mn-ea"/>
                <w:color w:val="000000" w:themeColor="text1"/>
                <w:kern w:val="24"/>
              </w:rPr>
              <w:t xml:space="preserve"> </w:t>
            </w:r>
            <w:r w:rsidRPr="009C577C">
              <w:rPr>
                <w:rFonts w:eastAsia="+mn-ea"/>
                <w:b/>
                <w:color w:val="000000" w:themeColor="text1"/>
                <w:kern w:val="24"/>
              </w:rPr>
              <w:t>Модуль «Основы мировых религиозных культур»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5C7670" w:rsidRPr="009C577C" w:rsidRDefault="005C7670" w:rsidP="009C577C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5C7670" w:rsidRPr="009C577C" w:rsidTr="009C577C">
        <w:trPr>
          <w:trHeight w:val="274"/>
        </w:trPr>
        <w:tc>
          <w:tcPr>
            <w:tcW w:w="820" w:type="dxa"/>
            <w:shd w:val="clear" w:color="auto" w:fill="auto"/>
          </w:tcPr>
          <w:p w:rsidR="005C7670" w:rsidRPr="009C577C" w:rsidRDefault="005C7670" w:rsidP="005C7670">
            <w:pPr>
              <w:numPr>
                <w:ilvl w:val="0"/>
                <w:numId w:val="1"/>
              </w:num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529" w:type="dxa"/>
            <w:shd w:val="clear" w:color="auto" w:fill="auto"/>
          </w:tcPr>
          <w:p w:rsidR="005C7670" w:rsidRPr="009C577C" w:rsidRDefault="005C7670" w:rsidP="009C577C">
            <w:pPr>
              <w:ind w:left="180"/>
              <w:jc w:val="both"/>
              <w:rPr>
                <w:i/>
                <w:sz w:val="24"/>
                <w:szCs w:val="24"/>
              </w:rPr>
            </w:pPr>
            <w:r w:rsidRPr="009C577C">
              <w:rPr>
                <w:i/>
                <w:sz w:val="24"/>
                <w:szCs w:val="24"/>
              </w:rPr>
              <w:t>4 класс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5C7670" w:rsidRPr="009C577C" w:rsidRDefault="005C7670" w:rsidP="009C577C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5C7670" w:rsidRPr="009C577C" w:rsidTr="009C577C">
        <w:trPr>
          <w:trHeight w:val="260"/>
        </w:trPr>
        <w:tc>
          <w:tcPr>
            <w:tcW w:w="820" w:type="dxa"/>
            <w:shd w:val="clear" w:color="auto" w:fill="auto"/>
          </w:tcPr>
          <w:p w:rsidR="005C7670" w:rsidRPr="009C577C" w:rsidRDefault="005C7670" w:rsidP="005C7670">
            <w:pPr>
              <w:numPr>
                <w:ilvl w:val="0"/>
                <w:numId w:val="1"/>
              </w:num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529" w:type="dxa"/>
            <w:shd w:val="clear" w:color="auto" w:fill="auto"/>
          </w:tcPr>
          <w:p w:rsidR="005C7670" w:rsidRPr="009C577C" w:rsidRDefault="005C7670" w:rsidP="009C577C">
            <w:pPr>
              <w:ind w:left="180"/>
              <w:jc w:val="both"/>
              <w:rPr>
                <w:i/>
                <w:sz w:val="24"/>
                <w:szCs w:val="24"/>
              </w:rPr>
            </w:pPr>
            <w:r w:rsidRPr="009C577C">
              <w:rPr>
                <w:i/>
                <w:sz w:val="24"/>
                <w:szCs w:val="24"/>
              </w:rPr>
              <w:t xml:space="preserve">Урок 12. </w:t>
            </w:r>
            <w:r w:rsidRPr="002A3ED0">
              <w:rPr>
                <w:b/>
                <w:i/>
                <w:sz w:val="24"/>
                <w:szCs w:val="24"/>
              </w:rPr>
              <w:t>Священные сооружения</w:t>
            </w:r>
            <w:r w:rsidRPr="009C577C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3108" w:type="dxa"/>
            <w:gridSpan w:val="2"/>
            <w:shd w:val="clear" w:color="auto" w:fill="auto"/>
          </w:tcPr>
          <w:p w:rsidR="005C7670" w:rsidRPr="009C577C" w:rsidRDefault="005C7670" w:rsidP="009C577C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5C7670" w:rsidRPr="009C577C" w:rsidTr="009C577C">
        <w:trPr>
          <w:trHeight w:val="532"/>
        </w:trPr>
        <w:tc>
          <w:tcPr>
            <w:tcW w:w="820" w:type="dxa"/>
            <w:shd w:val="clear" w:color="auto" w:fill="auto"/>
          </w:tcPr>
          <w:p w:rsidR="005C7670" w:rsidRPr="009C577C" w:rsidRDefault="005C7670" w:rsidP="009C577C">
            <w:pPr>
              <w:numPr>
                <w:ilvl w:val="0"/>
                <w:numId w:val="1"/>
              </w:num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855" w:type="dxa"/>
            <w:gridSpan w:val="2"/>
            <w:shd w:val="clear" w:color="auto" w:fill="auto"/>
          </w:tcPr>
          <w:p w:rsidR="005C7670" w:rsidRPr="009C577C" w:rsidRDefault="009C577C" w:rsidP="009C577C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</w:t>
            </w:r>
            <w:r w:rsidR="005C7670" w:rsidRPr="009C577C">
              <w:rPr>
                <w:i/>
                <w:sz w:val="24"/>
                <w:szCs w:val="24"/>
              </w:rPr>
              <w:t>Базовый учебник «Основы мировых религиозных культур» (</w:t>
            </w:r>
            <w:proofErr w:type="spellStart"/>
            <w:r w:rsidR="005C7670" w:rsidRPr="009C577C">
              <w:rPr>
                <w:i/>
                <w:sz w:val="24"/>
                <w:szCs w:val="24"/>
              </w:rPr>
              <w:t>А.Л.Беглов</w:t>
            </w:r>
            <w:proofErr w:type="spellEnd"/>
            <w:r w:rsidR="005C7670" w:rsidRPr="009C577C">
              <w:rPr>
                <w:i/>
                <w:sz w:val="24"/>
                <w:szCs w:val="24"/>
              </w:rPr>
              <w:t>, Е. В.Саплина, Е.С.Токарева)</w:t>
            </w:r>
          </w:p>
        </w:tc>
        <w:tc>
          <w:tcPr>
            <w:tcW w:w="783" w:type="dxa"/>
            <w:shd w:val="clear" w:color="auto" w:fill="auto"/>
          </w:tcPr>
          <w:p w:rsidR="005C7670" w:rsidRPr="009C577C" w:rsidRDefault="005C7670" w:rsidP="009C577C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</w:tr>
    </w:tbl>
    <w:p w:rsidR="005C7670" w:rsidRPr="009C577C" w:rsidRDefault="005C7670" w:rsidP="009C577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C577C">
        <w:rPr>
          <w:rFonts w:ascii="Times New Roman" w:hAnsi="Times New Roman" w:cs="Times New Roman"/>
          <w:b/>
          <w:i/>
          <w:sz w:val="24"/>
          <w:szCs w:val="24"/>
        </w:rPr>
        <w:t xml:space="preserve">Цель  урока: </w:t>
      </w:r>
      <w:r w:rsidRPr="009C577C">
        <w:rPr>
          <w:rFonts w:ascii="Times New Roman" w:hAnsi="Times New Roman" w:cs="Times New Roman"/>
          <w:sz w:val="24"/>
          <w:szCs w:val="24"/>
        </w:rPr>
        <w:t xml:space="preserve">Формирование понятия «священное сооружение» через ознакомление </w:t>
      </w:r>
      <w:r w:rsidR="009C577C">
        <w:rPr>
          <w:rFonts w:ascii="Times New Roman" w:hAnsi="Times New Roman" w:cs="Times New Roman"/>
          <w:sz w:val="24"/>
          <w:szCs w:val="24"/>
        </w:rPr>
        <w:t xml:space="preserve"> </w:t>
      </w:r>
      <w:r w:rsidRPr="009C577C">
        <w:rPr>
          <w:rFonts w:ascii="Times New Roman" w:hAnsi="Times New Roman" w:cs="Times New Roman"/>
          <w:sz w:val="24"/>
          <w:szCs w:val="24"/>
        </w:rPr>
        <w:t>с</w:t>
      </w:r>
      <w:r w:rsidR="00FE34E4" w:rsidRPr="009C577C">
        <w:rPr>
          <w:rFonts w:ascii="Times New Roman" w:hAnsi="Times New Roman" w:cs="Times New Roman"/>
          <w:sz w:val="24"/>
          <w:szCs w:val="24"/>
        </w:rPr>
        <w:t xml:space="preserve"> </w:t>
      </w:r>
      <w:r w:rsidRPr="009C577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культовыми сооружениями мировых религий.</w:t>
      </w:r>
    </w:p>
    <w:p w:rsidR="005C7670" w:rsidRPr="005E6700" w:rsidRDefault="005C7670" w:rsidP="009C577C">
      <w:pPr>
        <w:ind w:left="540"/>
        <w:jc w:val="both"/>
        <w:rPr>
          <w:b/>
          <w:i/>
          <w:sz w:val="24"/>
          <w:szCs w:val="24"/>
        </w:rPr>
      </w:pPr>
      <w:r w:rsidRPr="009C577C">
        <w:rPr>
          <w:b/>
          <w:i/>
          <w:sz w:val="24"/>
          <w:szCs w:val="24"/>
        </w:rPr>
        <w:t xml:space="preserve">9. </w:t>
      </w:r>
      <w:r w:rsidR="005E6700" w:rsidRPr="005E6700">
        <w:rPr>
          <w:b/>
          <w:i/>
          <w:sz w:val="24"/>
          <w:szCs w:val="24"/>
        </w:rPr>
        <w:t>Планируемые результаты</w:t>
      </w:r>
    </w:p>
    <w:p w:rsidR="005C7670" w:rsidRPr="009C577C" w:rsidRDefault="005C7670" w:rsidP="009C577C">
      <w:pPr>
        <w:ind w:left="540"/>
        <w:jc w:val="both"/>
        <w:rPr>
          <w:b/>
          <w:i/>
          <w:sz w:val="24"/>
          <w:szCs w:val="24"/>
        </w:rPr>
      </w:pPr>
      <w:r w:rsidRPr="009C577C">
        <w:rPr>
          <w:b/>
          <w:i/>
          <w:sz w:val="24"/>
          <w:szCs w:val="24"/>
        </w:rPr>
        <w:t>- личностные</w:t>
      </w:r>
    </w:p>
    <w:p w:rsidR="005C7670" w:rsidRPr="009C577C" w:rsidRDefault="005C7670" w:rsidP="005C7670">
      <w:pPr>
        <w:numPr>
          <w:ilvl w:val="0"/>
          <w:numId w:val="3"/>
        </w:numPr>
        <w:ind w:left="714" w:hanging="357"/>
        <w:contextualSpacing/>
        <w:rPr>
          <w:rFonts w:eastAsiaTheme="minorHAnsi"/>
          <w:kern w:val="0"/>
          <w:sz w:val="24"/>
          <w:szCs w:val="24"/>
          <w:lang w:eastAsia="en-US"/>
        </w:rPr>
      </w:pPr>
      <w:r w:rsidRPr="009C577C">
        <w:rPr>
          <w:rFonts w:eastAsiaTheme="minorHAnsi"/>
          <w:kern w:val="0"/>
          <w:sz w:val="24"/>
          <w:szCs w:val="24"/>
          <w:lang w:eastAsia="en-US"/>
        </w:rPr>
        <w:t>формирование целостного, социально ориентированного взгляда на мир в единстве народов, культур и религий</w:t>
      </w:r>
    </w:p>
    <w:p w:rsidR="005C7670" w:rsidRPr="009C577C" w:rsidRDefault="005C7670" w:rsidP="005C7670">
      <w:pPr>
        <w:numPr>
          <w:ilvl w:val="0"/>
          <w:numId w:val="3"/>
        </w:numPr>
        <w:ind w:left="714" w:hanging="357"/>
        <w:contextualSpacing/>
        <w:rPr>
          <w:rFonts w:eastAsiaTheme="minorHAnsi"/>
          <w:kern w:val="0"/>
          <w:sz w:val="24"/>
          <w:szCs w:val="24"/>
          <w:lang w:eastAsia="en-US"/>
        </w:rPr>
      </w:pPr>
      <w:r w:rsidRPr="009C577C">
        <w:rPr>
          <w:rFonts w:eastAsiaTheme="minorHAnsi"/>
          <w:kern w:val="0"/>
          <w:sz w:val="24"/>
          <w:szCs w:val="24"/>
          <w:lang w:eastAsia="en-US"/>
        </w:rPr>
        <w:t>формирование эстетических потребностей, ценностей и чувств</w:t>
      </w:r>
    </w:p>
    <w:p w:rsidR="005C7670" w:rsidRPr="009C577C" w:rsidRDefault="005C7670" w:rsidP="005C7670">
      <w:pPr>
        <w:pStyle w:val="a3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577C">
        <w:rPr>
          <w:rFonts w:ascii="Times New Roman" w:hAnsi="Times New Roman" w:cs="Times New Roman"/>
          <w:sz w:val="24"/>
          <w:szCs w:val="24"/>
        </w:rPr>
        <w:t>формирование уважительного отношения к разным религиям</w:t>
      </w:r>
    </w:p>
    <w:p w:rsidR="005C7670" w:rsidRPr="009C577C" w:rsidRDefault="005C7670" w:rsidP="005C7670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77C">
        <w:rPr>
          <w:rFonts w:ascii="Times New Roman" w:hAnsi="Times New Roman" w:cs="Times New Roman"/>
          <w:sz w:val="24"/>
          <w:szCs w:val="24"/>
        </w:rPr>
        <w:t xml:space="preserve">сформировать культуру поведения внутри сооружений; </w:t>
      </w:r>
    </w:p>
    <w:p w:rsidR="005C7670" w:rsidRPr="009C577C" w:rsidRDefault="005C7670" w:rsidP="005C7670">
      <w:pPr>
        <w:pStyle w:val="a3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577C">
        <w:rPr>
          <w:rFonts w:ascii="Times New Roman" w:hAnsi="Times New Roman" w:cs="Times New Roman"/>
          <w:sz w:val="24"/>
          <w:szCs w:val="24"/>
        </w:rPr>
        <w:t xml:space="preserve">воспитание толерантных отношений. </w:t>
      </w:r>
    </w:p>
    <w:p w:rsidR="005C7670" w:rsidRPr="009C577C" w:rsidRDefault="005C7670" w:rsidP="005C7670">
      <w:pPr>
        <w:ind w:left="360"/>
        <w:rPr>
          <w:rFonts w:eastAsiaTheme="minorHAnsi"/>
          <w:sz w:val="24"/>
          <w:szCs w:val="24"/>
        </w:rPr>
      </w:pPr>
      <w:r w:rsidRPr="009C577C">
        <w:rPr>
          <w:b/>
          <w:i/>
          <w:sz w:val="24"/>
          <w:szCs w:val="24"/>
        </w:rPr>
        <w:t xml:space="preserve">   - </w:t>
      </w:r>
      <w:proofErr w:type="spellStart"/>
      <w:r w:rsidRPr="009C577C">
        <w:rPr>
          <w:b/>
          <w:i/>
          <w:sz w:val="24"/>
          <w:szCs w:val="24"/>
        </w:rPr>
        <w:t>метапредметные</w:t>
      </w:r>
      <w:proofErr w:type="spellEnd"/>
      <w:r w:rsidRPr="009C577C">
        <w:rPr>
          <w:rFonts w:eastAsiaTheme="minorHAnsi"/>
          <w:sz w:val="24"/>
          <w:szCs w:val="24"/>
        </w:rPr>
        <w:t xml:space="preserve"> </w:t>
      </w:r>
    </w:p>
    <w:p w:rsidR="005C7670" w:rsidRPr="009C577C" w:rsidRDefault="005C7670" w:rsidP="005C7670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77C">
        <w:rPr>
          <w:rFonts w:ascii="Times New Roman" w:hAnsi="Times New Roman" w:cs="Times New Roman"/>
          <w:sz w:val="24"/>
          <w:szCs w:val="24"/>
        </w:rPr>
        <w:t>определение учебной задачи и планирование выполнения этой задачи</w:t>
      </w:r>
    </w:p>
    <w:p w:rsidR="005C7670" w:rsidRPr="009C577C" w:rsidRDefault="005C7670" w:rsidP="005C7670">
      <w:pPr>
        <w:numPr>
          <w:ilvl w:val="0"/>
          <w:numId w:val="3"/>
        </w:numPr>
        <w:contextualSpacing/>
        <w:rPr>
          <w:rFonts w:eastAsiaTheme="minorHAnsi"/>
          <w:kern w:val="0"/>
          <w:sz w:val="24"/>
          <w:szCs w:val="24"/>
          <w:lang w:eastAsia="en-US"/>
        </w:rPr>
      </w:pPr>
      <w:r w:rsidRPr="009C577C">
        <w:rPr>
          <w:rFonts w:eastAsiaTheme="minorHAnsi"/>
          <w:kern w:val="0"/>
          <w:sz w:val="24"/>
          <w:szCs w:val="24"/>
          <w:lang w:eastAsia="en-US"/>
        </w:rPr>
        <w:t>формирование навыка использования различных способов поиска, обработки, анализа информации</w:t>
      </w:r>
    </w:p>
    <w:p w:rsidR="005C7670" w:rsidRPr="009C577C" w:rsidRDefault="005C7670" w:rsidP="005C7670">
      <w:pPr>
        <w:pStyle w:val="a3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577C">
        <w:rPr>
          <w:rFonts w:ascii="Times New Roman" w:hAnsi="Times New Roman" w:cs="Times New Roman"/>
          <w:sz w:val="24"/>
          <w:szCs w:val="24"/>
        </w:rPr>
        <w:t>вступать в учебный диалог в паре</w:t>
      </w:r>
    </w:p>
    <w:p w:rsidR="005C7670" w:rsidRPr="009C577C" w:rsidRDefault="005C7670" w:rsidP="005C7670">
      <w:pPr>
        <w:ind w:left="540"/>
        <w:jc w:val="both"/>
        <w:rPr>
          <w:b/>
          <w:i/>
          <w:sz w:val="24"/>
          <w:szCs w:val="24"/>
        </w:rPr>
      </w:pPr>
      <w:r w:rsidRPr="009C577C">
        <w:rPr>
          <w:b/>
          <w:i/>
          <w:sz w:val="24"/>
          <w:szCs w:val="24"/>
        </w:rPr>
        <w:t>-предметные</w:t>
      </w:r>
    </w:p>
    <w:p w:rsidR="005C7670" w:rsidRPr="009C577C" w:rsidRDefault="005C7670" w:rsidP="005C7670">
      <w:pPr>
        <w:pStyle w:val="a3"/>
        <w:numPr>
          <w:ilvl w:val="0"/>
          <w:numId w:val="4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9C577C">
        <w:rPr>
          <w:rFonts w:ascii="Times New Roman" w:hAnsi="Times New Roman" w:cs="Times New Roman"/>
          <w:sz w:val="24"/>
          <w:szCs w:val="24"/>
        </w:rPr>
        <w:t>сформировать представления о священных сооружениях мировых религий,</w:t>
      </w:r>
    </w:p>
    <w:p w:rsidR="005C7670" w:rsidRPr="009C577C" w:rsidRDefault="005C7670" w:rsidP="005C7670">
      <w:pPr>
        <w:pStyle w:val="a3"/>
        <w:numPr>
          <w:ilvl w:val="0"/>
          <w:numId w:val="4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proofErr w:type="gramStart"/>
      <w:r w:rsidRPr="009C577C">
        <w:rPr>
          <w:rFonts w:ascii="Times New Roman" w:hAnsi="Times New Roman" w:cs="Times New Roman"/>
          <w:sz w:val="24"/>
          <w:szCs w:val="24"/>
        </w:rPr>
        <w:t>выяснить для чего нужны</w:t>
      </w:r>
      <w:proofErr w:type="gramEnd"/>
      <w:r w:rsidRPr="009C577C">
        <w:rPr>
          <w:rFonts w:ascii="Times New Roman" w:hAnsi="Times New Roman" w:cs="Times New Roman"/>
          <w:sz w:val="24"/>
          <w:szCs w:val="24"/>
        </w:rPr>
        <w:t xml:space="preserve"> священные сооружения,</w:t>
      </w:r>
    </w:p>
    <w:p w:rsidR="005C7670" w:rsidRPr="009C577C" w:rsidRDefault="005C7670" w:rsidP="005C7670">
      <w:pPr>
        <w:pStyle w:val="a3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C577C">
        <w:rPr>
          <w:rFonts w:ascii="Times New Roman" w:hAnsi="Times New Roman" w:cs="Times New Roman"/>
          <w:sz w:val="24"/>
          <w:szCs w:val="24"/>
        </w:rPr>
        <w:t>виды сооружений и их особенности.</w:t>
      </w:r>
    </w:p>
    <w:p w:rsidR="005C7670" w:rsidRPr="009C577C" w:rsidRDefault="005C7670" w:rsidP="005C7670">
      <w:pPr>
        <w:numPr>
          <w:ilvl w:val="0"/>
          <w:numId w:val="2"/>
        </w:numPr>
        <w:jc w:val="both"/>
        <w:rPr>
          <w:b/>
          <w:i/>
          <w:sz w:val="24"/>
          <w:szCs w:val="24"/>
        </w:rPr>
      </w:pPr>
      <w:r w:rsidRPr="009C577C">
        <w:rPr>
          <w:b/>
          <w:i/>
          <w:sz w:val="24"/>
          <w:szCs w:val="24"/>
        </w:rPr>
        <w:t xml:space="preserve">Тип урока: </w:t>
      </w:r>
      <w:r w:rsidRPr="009C577C">
        <w:rPr>
          <w:sz w:val="24"/>
          <w:szCs w:val="24"/>
        </w:rPr>
        <w:t>комбинированный.</w:t>
      </w:r>
    </w:p>
    <w:p w:rsidR="005C7670" w:rsidRPr="009C577C" w:rsidRDefault="005C7670" w:rsidP="005C7670">
      <w:pPr>
        <w:numPr>
          <w:ilvl w:val="0"/>
          <w:numId w:val="2"/>
        </w:numPr>
        <w:jc w:val="both"/>
        <w:rPr>
          <w:b/>
          <w:sz w:val="24"/>
          <w:szCs w:val="24"/>
        </w:rPr>
      </w:pPr>
      <w:r w:rsidRPr="009C577C">
        <w:rPr>
          <w:b/>
          <w:i/>
          <w:sz w:val="24"/>
          <w:szCs w:val="24"/>
        </w:rPr>
        <w:t xml:space="preserve">Формы работы учащихся: </w:t>
      </w:r>
      <w:r w:rsidRPr="009C577C">
        <w:rPr>
          <w:sz w:val="24"/>
          <w:szCs w:val="24"/>
        </w:rPr>
        <w:t>беседа, диалог, использование ИКТ, заполнение таблицы, работа с иллюстративным материалом.</w:t>
      </w:r>
    </w:p>
    <w:p w:rsidR="005C7670" w:rsidRPr="009C577C" w:rsidRDefault="005C7670" w:rsidP="005C7670">
      <w:pPr>
        <w:numPr>
          <w:ilvl w:val="0"/>
          <w:numId w:val="2"/>
        </w:numPr>
        <w:jc w:val="both"/>
        <w:rPr>
          <w:b/>
          <w:sz w:val="24"/>
          <w:szCs w:val="24"/>
        </w:rPr>
      </w:pPr>
      <w:r w:rsidRPr="009C577C">
        <w:rPr>
          <w:b/>
          <w:i/>
          <w:sz w:val="24"/>
          <w:szCs w:val="24"/>
        </w:rPr>
        <w:t xml:space="preserve">Необходимое техническое оборудование:  </w:t>
      </w:r>
      <w:r w:rsidR="00FE34E4" w:rsidRPr="009C577C">
        <w:rPr>
          <w:iCs/>
          <w:sz w:val="24"/>
          <w:szCs w:val="24"/>
        </w:rPr>
        <w:t>учебник</w:t>
      </w:r>
      <w:r w:rsidR="00FE34E4" w:rsidRPr="009C577C">
        <w:rPr>
          <w:b/>
          <w:bCs/>
          <w:iCs/>
          <w:sz w:val="24"/>
          <w:szCs w:val="24"/>
        </w:rPr>
        <w:t>, </w:t>
      </w:r>
      <w:r w:rsidR="00FE34E4" w:rsidRPr="009C577C">
        <w:rPr>
          <w:iCs/>
          <w:sz w:val="24"/>
          <w:szCs w:val="24"/>
        </w:rPr>
        <w:t xml:space="preserve">ПК, проектор, </w:t>
      </w:r>
      <w:r w:rsidR="00FE34E4" w:rsidRPr="009C577C">
        <w:rPr>
          <w:sz w:val="24"/>
          <w:szCs w:val="24"/>
        </w:rPr>
        <w:t xml:space="preserve">интерактивная доска, </w:t>
      </w:r>
      <w:r w:rsidR="00FE34E4" w:rsidRPr="009C577C">
        <w:rPr>
          <w:iCs/>
          <w:sz w:val="24"/>
          <w:szCs w:val="24"/>
        </w:rPr>
        <w:t>электронное приложение.</w:t>
      </w:r>
    </w:p>
    <w:p w:rsidR="00FE34E4" w:rsidRPr="009C577C" w:rsidRDefault="00FE34E4" w:rsidP="009C577C">
      <w:pPr>
        <w:jc w:val="both"/>
        <w:rPr>
          <w:sz w:val="24"/>
          <w:szCs w:val="24"/>
        </w:rPr>
      </w:pPr>
    </w:p>
    <w:p w:rsidR="005E6700" w:rsidRDefault="005E6700" w:rsidP="00FE34E4">
      <w:pPr>
        <w:jc w:val="center"/>
        <w:rPr>
          <w:b/>
          <w:sz w:val="24"/>
          <w:szCs w:val="24"/>
        </w:rPr>
      </w:pPr>
    </w:p>
    <w:p w:rsidR="00FE34E4" w:rsidRPr="009C577C" w:rsidRDefault="00FE34E4" w:rsidP="00FE34E4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9C577C">
        <w:rPr>
          <w:b/>
          <w:sz w:val="24"/>
          <w:szCs w:val="24"/>
        </w:rPr>
        <w:lastRenderedPageBreak/>
        <w:t>ТЕХНОЛОГИЧЕСКАЯ КАРТА УРОКА</w:t>
      </w:r>
    </w:p>
    <w:p w:rsidR="00FE34E4" w:rsidRPr="009C577C" w:rsidRDefault="00FE34E4" w:rsidP="00FE34E4">
      <w:pPr>
        <w:tabs>
          <w:tab w:val="num" w:pos="1429"/>
        </w:tabs>
        <w:jc w:val="center"/>
        <w:rPr>
          <w:b/>
          <w:sz w:val="24"/>
          <w:szCs w:val="24"/>
        </w:rPr>
      </w:pPr>
    </w:p>
    <w:tbl>
      <w:tblPr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1"/>
        <w:gridCol w:w="1874"/>
        <w:gridCol w:w="7607"/>
        <w:gridCol w:w="1934"/>
        <w:gridCol w:w="3169"/>
      </w:tblGrid>
      <w:tr w:rsidR="00FE34E4" w:rsidRPr="009C577C" w:rsidTr="00711D0C">
        <w:trPr>
          <w:tblHeader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E4" w:rsidRPr="009C577C" w:rsidRDefault="00FE34E4" w:rsidP="00FE34E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C577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E4" w:rsidRPr="009C577C" w:rsidRDefault="00FE34E4" w:rsidP="00FE34E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C577C">
              <w:rPr>
                <w:b/>
                <w:sz w:val="24"/>
                <w:szCs w:val="24"/>
              </w:rPr>
              <w:t>Этап урока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77C" w:rsidRDefault="009C577C" w:rsidP="00FE34E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9C577C" w:rsidRDefault="009C577C" w:rsidP="00FE34E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9C577C" w:rsidRDefault="009C577C" w:rsidP="00FE34E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FE34E4" w:rsidRPr="009C577C" w:rsidRDefault="00FE34E4" w:rsidP="00FE34E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C577C">
              <w:rPr>
                <w:b/>
                <w:sz w:val="24"/>
                <w:szCs w:val="24"/>
              </w:rPr>
              <w:t xml:space="preserve">Деятельность учителя </w:t>
            </w:r>
          </w:p>
          <w:p w:rsidR="00FE34E4" w:rsidRPr="009C577C" w:rsidRDefault="00FE34E4" w:rsidP="00FE34E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77C" w:rsidRDefault="009C577C" w:rsidP="00FE34E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9C577C" w:rsidRDefault="009C577C" w:rsidP="00FE34E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9C577C" w:rsidRDefault="009C577C" w:rsidP="00FE34E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FE34E4" w:rsidRPr="009C577C" w:rsidRDefault="00FE34E4" w:rsidP="00FE34E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C577C">
              <w:rPr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E4" w:rsidRPr="009C577C" w:rsidRDefault="00FE34E4" w:rsidP="00FE34E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C577C">
              <w:rPr>
                <w:b/>
                <w:kern w:val="0"/>
                <w:sz w:val="24"/>
                <w:szCs w:val="24"/>
              </w:rPr>
              <w:t xml:space="preserve">Универсальные учебные действия, способствующие отработке личностных, предметных или </w:t>
            </w:r>
            <w:proofErr w:type="spellStart"/>
            <w:r w:rsidRPr="009C577C">
              <w:rPr>
                <w:b/>
                <w:kern w:val="0"/>
                <w:sz w:val="24"/>
                <w:szCs w:val="24"/>
              </w:rPr>
              <w:t>метапредметных</w:t>
            </w:r>
            <w:proofErr w:type="spellEnd"/>
            <w:r w:rsidRPr="009C577C">
              <w:rPr>
                <w:b/>
                <w:kern w:val="0"/>
                <w:sz w:val="24"/>
                <w:szCs w:val="24"/>
              </w:rPr>
              <w:t xml:space="preserve"> результатов</w:t>
            </w:r>
          </w:p>
        </w:tc>
      </w:tr>
      <w:tr w:rsidR="00FE34E4" w:rsidRPr="009C577C" w:rsidTr="00711D0C">
        <w:trPr>
          <w:trHeight w:val="102"/>
          <w:tblHeader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E4" w:rsidRPr="009C577C" w:rsidRDefault="00FE34E4" w:rsidP="00FE34E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C577C">
              <w:rPr>
                <w:sz w:val="24"/>
                <w:szCs w:val="24"/>
              </w:rPr>
              <w:t>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E4" w:rsidRPr="009C577C" w:rsidRDefault="00FE34E4" w:rsidP="00FE34E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C577C">
              <w:rPr>
                <w:sz w:val="24"/>
                <w:szCs w:val="24"/>
              </w:rPr>
              <w:t>2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E4" w:rsidRPr="009C577C" w:rsidRDefault="00FE34E4" w:rsidP="00FE34E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C577C">
              <w:rPr>
                <w:sz w:val="24"/>
                <w:szCs w:val="24"/>
              </w:rPr>
              <w:t>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E4" w:rsidRPr="009C577C" w:rsidRDefault="00FE34E4" w:rsidP="00FE34E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C577C">
              <w:rPr>
                <w:sz w:val="24"/>
                <w:szCs w:val="24"/>
              </w:rPr>
              <w:t>6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E4" w:rsidRPr="009C577C" w:rsidRDefault="00FE34E4" w:rsidP="00FE34E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C577C">
              <w:rPr>
                <w:sz w:val="24"/>
                <w:szCs w:val="24"/>
              </w:rPr>
              <w:t>7</w:t>
            </w:r>
          </w:p>
        </w:tc>
      </w:tr>
      <w:tr w:rsidR="00FE34E4" w:rsidRPr="009C577C" w:rsidTr="00711D0C">
        <w:trPr>
          <w:tblHeader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9C577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0F08C4" w:rsidRDefault="00FE34E4" w:rsidP="00FE34E4">
            <w:pPr>
              <w:tabs>
                <w:tab w:val="left" w:pos="142"/>
              </w:tabs>
              <w:spacing w:line="276" w:lineRule="auto"/>
              <w:contextualSpacing/>
              <w:rPr>
                <w:b/>
                <w:kern w:val="0"/>
                <w:sz w:val="24"/>
                <w:szCs w:val="24"/>
              </w:rPr>
            </w:pPr>
            <w:r w:rsidRPr="000F08C4">
              <w:rPr>
                <w:b/>
                <w:kern w:val="0"/>
                <w:sz w:val="24"/>
                <w:szCs w:val="24"/>
              </w:rPr>
              <w:t>Организация деятельности учащихся.</w:t>
            </w:r>
          </w:p>
          <w:p w:rsidR="00FE34E4" w:rsidRPr="000F08C4" w:rsidRDefault="00FE34E4" w:rsidP="00FE34E4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0F08C4" w:rsidRDefault="00FE34E4" w:rsidP="00FE34E4">
            <w:pPr>
              <w:spacing w:line="276" w:lineRule="auto"/>
              <w:rPr>
                <w:i/>
                <w:sz w:val="24"/>
                <w:szCs w:val="24"/>
              </w:rPr>
            </w:pPr>
            <w:r w:rsidRPr="000F08C4">
              <w:rPr>
                <w:i/>
                <w:sz w:val="24"/>
                <w:szCs w:val="24"/>
              </w:rPr>
              <w:t>Организует детей на работу</w:t>
            </w:r>
          </w:p>
          <w:p w:rsidR="00FE34E4" w:rsidRPr="000F08C4" w:rsidRDefault="00FE34E4" w:rsidP="00FE34E4">
            <w:pPr>
              <w:tabs>
                <w:tab w:val="left" w:pos="142"/>
              </w:tabs>
              <w:spacing w:line="276" w:lineRule="auto"/>
              <w:rPr>
                <w:sz w:val="24"/>
                <w:szCs w:val="24"/>
              </w:rPr>
            </w:pPr>
            <w:r w:rsidRPr="000F08C4">
              <w:rPr>
                <w:sz w:val="24"/>
                <w:szCs w:val="24"/>
              </w:rPr>
              <w:t>Приветствие учащихся, проверка готовности к уроку.</w:t>
            </w:r>
          </w:p>
          <w:p w:rsidR="009C577C" w:rsidRPr="000F08C4" w:rsidRDefault="009C577C" w:rsidP="009C577C">
            <w:pPr>
              <w:rPr>
                <w:sz w:val="24"/>
                <w:szCs w:val="24"/>
              </w:rPr>
            </w:pPr>
            <w:r w:rsidRPr="000F08C4">
              <w:rPr>
                <w:sz w:val="24"/>
                <w:szCs w:val="24"/>
              </w:rPr>
              <w:t>Прозвенел урок,</w:t>
            </w:r>
          </w:p>
          <w:p w:rsidR="009C577C" w:rsidRPr="000F08C4" w:rsidRDefault="009C577C" w:rsidP="009C577C">
            <w:pPr>
              <w:rPr>
                <w:sz w:val="24"/>
                <w:szCs w:val="24"/>
              </w:rPr>
            </w:pPr>
            <w:r w:rsidRPr="000F08C4">
              <w:rPr>
                <w:sz w:val="24"/>
                <w:szCs w:val="24"/>
              </w:rPr>
              <w:t>Начинаем наш урок.</w:t>
            </w:r>
          </w:p>
          <w:p w:rsidR="009C577C" w:rsidRPr="000F08C4" w:rsidRDefault="009C577C" w:rsidP="009C577C">
            <w:pPr>
              <w:rPr>
                <w:sz w:val="24"/>
                <w:szCs w:val="24"/>
              </w:rPr>
            </w:pPr>
            <w:r w:rsidRPr="000F08C4">
              <w:rPr>
                <w:sz w:val="24"/>
                <w:szCs w:val="24"/>
              </w:rPr>
              <w:t>Друг на друга посмотрели,</w:t>
            </w:r>
          </w:p>
          <w:p w:rsidR="00FE34E4" w:rsidRPr="000F08C4" w:rsidRDefault="009C577C" w:rsidP="000F08C4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0F08C4">
              <w:rPr>
                <w:sz w:val="24"/>
                <w:szCs w:val="24"/>
              </w:rPr>
              <w:t>Улыбнулись, тихо сели.</w:t>
            </w:r>
            <w:r w:rsidR="00E4745F" w:rsidRPr="000F08C4">
              <w:rPr>
                <w:b/>
                <w:sz w:val="36"/>
                <w:szCs w:val="36"/>
              </w:rPr>
              <w:t xml:space="preserve"> </w:t>
            </w:r>
            <w:r w:rsidR="00E4745F" w:rsidRPr="000F08C4">
              <w:rPr>
                <w:b/>
                <w:sz w:val="24"/>
                <w:szCs w:val="24"/>
              </w:rPr>
              <w:t>Слайд 1</w:t>
            </w:r>
            <w:r w:rsidR="000F08C4" w:rsidRPr="00F771C6">
              <w:rPr>
                <w:rFonts w:eastAsia="Calibri"/>
                <w:sz w:val="24"/>
                <w:szCs w:val="24"/>
              </w:rPr>
              <w:t>(презентация</w:t>
            </w:r>
            <w:r w:rsidR="000F08C4">
              <w:rPr>
                <w:rFonts w:eastAsia="Calibri"/>
                <w:sz w:val="24"/>
                <w:szCs w:val="24"/>
              </w:rPr>
              <w:t xml:space="preserve"> № 1</w:t>
            </w:r>
            <w:r w:rsidR="000F08C4" w:rsidRPr="00F771C6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rPr>
                <w:i/>
                <w:sz w:val="24"/>
                <w:szCs w:val="24"/>
              </w:rPr>
            </w:pPr>
            <w:r w:rsidRPr="009C577C">
              <w:rPr>
                <w:i/>
                <w:sz w:val="24"/>
                <w:szCs w:val="24"/>
              </w:rPr>
              <w:t>Осуществляют самооценку готовности к уроку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E4" w:rsidRPr="009C577C" w:rsidRDefault="00FE34E4" w:rsidP="00FE34E4">
            <w:pPr>
              <w:spacing w:line="276" w:lineRule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proofErr w:type="gramStart"/>
            <w:r w:rsidRPr="009C577C">
              <w:rPr>
                <w:rFonts w:eastAsiaTheme="minorHAnsi"/>
                <w:b/>
                <w:kern w:val="0"/>
                <w:sz w:val="24"/>
                <w:szCs w:val="24"/>
                <w:lang w:eastAsia="en-US"/>
              </w:rPr>
              <w:t>Регулятивные</w:t>
            </w:r>
            <w:r w:rsidRPr="009C577C">
              <w:rPr>
                <w:rFonts w:eastAsiaTheme="minorHAnsi"/>
                <w:kern w:val="0"/>
                <w:sz w:val="24"/>
                <w:szCs w:val="24"/>
                <w:lang w:eastAsia="en-US"/>
              </w:rPr>
              <w:t>: развитие мотивов учебной деятельности</w:t>
            </w:r>
            <w:proofErr w:type="gramEnd"/>
          </w:p>
          <w:p w:rsidR="00FE34E4" w:rsidRPr="009C577C" w:rsidRDefault="00FE34E4" w:rsidP="00FE34E4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FE34E4" w:rsidRPr="009C577C" w:rsidTr="00711D0C">
        <w:trPr>
          <w:tblHeader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9C577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9C577C">
              <w:rPr>
                <w:b/>
                <w:sz w:val="24"/>
                <w:szCs w:val="24"/>
              </w:rPr>
              <w:t>Актуализация знаний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C577C">
              <w:rPr>
                <w:sz w:val="24"/>
                <w:szCs w:val="24"/>
              </w:rPr>
              <w:t>-Назовите, какие мировые религии вам известны? Расположите их на  ленте времени по мере их возникновения?</w:t>
            </w:r>
          </w:p>
          <w:p w:rsidR="009C577C" w:rsidRPr="00853E16" w:rsidRDefault="009C577C" w:rsidP="009C577C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853E16">
              <w:rPr>
                <w:rFonts w:eastAsia="Calibri"/>
                <w:sz w:val="24"/>
                <w:szCs w:val="24"/>
              </w:rPr>
              <w:t xml:space="preserve">- Что объединяет людей всех религиозных культур?  </w:t>
            </w:r>
          </w:p>
          <w:p w:rsidR="00E4745F" w:rsidRPr="00E4745F" w:rsidRDefault="00E4745F" w:rsidP="00E4745F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E4745F">
              <w:rPr>
                <w:color w:val="000000"/>
                <w:sz w:val="24"/>
                <w:szCs w:val="24"/>
              </w:rPr>
              <w:t>Проверка домашнего задания:</w:t>
            </w:r>
          </w:p>
          <w:p w:rsidR="00E4745F" w:rsidRPr="00E4745F" w:rsidRDefault="00E4745F" w:rsidP="00E4745F">
            <w:pPr>
              <w:spacing w:line="360" w:lineRule="auto"/>
              <w:rPr>
                <w:i/>
                <w:color w:val="000000"/>
                <w:sz w:val="24"/>
                <w:szCs w:val="24"/>
              </w:rPr>
            </w:pPr>
            <w:proofErr w:type="spellStart"/>
            <w:r w:rsidRPr="00E4745F">
              <w:rPr>
                <w:b/>
                <w:i/>
                <w:color w:val="000000"/>
                <w:sz w:val="24"/>
                <w:szCs w:val="24"/>
              </w:rPr>
              <w:t>Филворд</w:t>
            </w:r>
            <w:proofErr w:type="spellEnd"/>
            <w:r w:rsidRPr="00E4745F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E4745F">
              <w:rPr>
                <w:i/>
                <w:color w:val="000000"/>
                <w:sz w:val="24"/>
                <w:szCs w:val="24"/>
              </w:rPr>
              <w:t>«Религиозные термины!</w:t>
            </w:r>
          </w:p>
          <w:p w:rsidR="00E4745F" w:rsidRPr="00E4745F" w:rsidRDefault="00E4745F" w:rsidP="00E4745F">
            <w:pPr>
              <w:spacing w:line="360" w:lineRule="auto"/>
              <w:rPr>
                <w:i/>
                <w:color w:val="000000"/>
                <w:sz w:val="24"/>
                <w:szCs w:val="24"/>
              </w:rPr>
            </w:pPr>
            <w:r w:rsidRPr="00E4745F">
              <w:rPr>
                <w:i/>
                <w:color w:val="000000"/>
                <w:sz w:val="24"/>
                <w:szCs w:val="24"/>
              </w:rPr>
              <w:t xml:space="preserve">Предлагаю вам найти в </w:t>
            </w:r>
            <w:proofErr w:type="spellStart"/>
            <w:r w:rsidRPr="00E4745F">
              <w:rPr>
                <w:i/>
                <w:color w:val="000000"/>
                <w:sz w:val="24"/>
                <w:szCs w:val="24"/>
              </w:rPr>
              <w:t>филворде</w:t>
            </w:r>
            <w:proofErr w:type="spellEnd"/>
            <w:r w:rsidRPr="00E4745F">
              <w:rPr>
                <w:i/>
                <w:color w:val="000000"/>
                <w:sz w:val="24"/>
                <w:szCs w:val="24"/>
              </w:rPr>
              <w:t xml:space="preserve"> термины, изученные на уроке.</w:t>
            </w:r>
          </w:p>
          <w:p w:rsidR="00E4745F" w:rsidRPr="00E4745F" w:rsidRDefault="00E4745F" w:rsidP="00E4745F">
            <w:pPr>
              <w:spacing w:line="360" w:lineRule="auto"/>
              <w:rPr>
                <w:b/>
                <w:i/>
                <w:color w:val="000000"/>
                <w:sz w:val="24"/>
                <w:szCs w:val="24"/>
              </w:rPr>
            </w:pPr>
            <w:r w:rsidRPr="00E4745F">
              <w:rPr>
                <w:b/>
                <w:i/>
                <w:color w:val="000000"/>
                <w:sz w:val="24"/>
                <w:szCs w:val="24"/>
              </w:rPr>
              <w:t>Многобожие, Завет, Храм, Индуизм, Ислам,</w:t>
            </w:r>
          </w:p>
          <w:p w:rsidR="00E4745F" w:rsidRPr="00853E16" w:rsidRDefault="00E4745F" w:rsidP="00E4745F">
            <w:pPr>
              <w:rPr>
                <w:b/>
                <w:sz w:val="24"/>
                <w:szCs w:val="24"/>
              </w:rPr>
            </w:pPr>
            <w:r w:rsidRPr="00E4745F">
              <w:rPr>
                <w:b/>
                <w:i/>
                <w:color w:val="000000"/>
                <w:sz w:val="24"/>
                <w:szCs w:val="24"/>
              </w:rPr>
              <w:t xml:space="preserve">Заповеди, </w:t>
            </w:r>
            <w:proofErr w:type="spellStart"/>
            <w:r w:rsidRPr="00E4745F">
              <w:rPr>
                <w:b/>
                <w:i/>
                <w:color w:val="000000"/>
                <w:sz w:val="24"/>
                <w:szCs w:val="24"/>
              </w:rPr>
              <w:t>Трипитака</w:t>
            </w:r>
            <w:proofErr w:type="spellEnd"/>
            <w:r w:rsidRPr="00E4745F">
              <w:rPr>
                <w:b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4745F">
              <w:rPr>
                <w:b/>
                <w:i/>
                <w:color w:val="000000"/>
                <w:sz w:val="24"/>
                <w:szCs w:val="24"/>
              </w:rPr>
              <w:t>Сангха</w:t>
            </w:r>
            <w:proofErr w:type="spellEnd"/>
            <w:r w:rsidRPr="00E4745F">
              <w:rPr>
                <w:b/>
                <w:i/>
                <w:color w:val="000000"/>
                <w:sz w:val="24"/>
                <w:szCs w:val="24"/>
              </w:rPr>
              <w:t>, Молитва</w:t>
            </w:r>
            <w:r w:rsidRPr="00853E1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           </w:t>
            </w:r>
            <w:r w:rsidRPr="00853E16">
              <w:rPr>
                <w:b/>
                <w:sz w:val="24"/>
                <w:szCs w:val="24"/>
              </w:rPr>
              <w:t>Слайд 2-3</w:t>
            </w:r>
          </w:p>
          <w:p w:rsidR="00E4745F" w:rsidRPr="00853E16" w:rsidRDefault="00E4745F" w:rsidP="00E4745F">
            <w:pPr>
              <w:rPr>
                <w:b/>
                <w:sz w:val="24"/>
                <w:szCs w:val="24"/>
              </w:rPr>
            </w:pPr>
          </w:p>
          <w:p w:rsidR="00FE34E4" w:rsidRPr="00E4745F" w:rsidRDefault="00E4745F" w:rsidP="00E4745F">
            <w:pPr>
              <w:spacing w:line="360" w:lineRule="auto"/>
              <w:rPr>
                <w:b/>
                <w:i/>
                <w:color w:val="000000"/>
                <w:sz w:val="24"/>
                <w:szCs w:val="24"/>
              </w:rPr>
            </w:pPr>
            <w:r w:rsidRPr="00E4745F">
              <w:rPr>
                <w:rFonts w:eastAsia="Calibri"/>
                <w:b/>
                <w:i/>
                <w:sz w:val="24"/>
                <w:szCs w:val="24"/>
              </w:rPr>
              <w:t>Тест</w:t>
            </w:r>
            <w:r w:rsidRPr="00E4745F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E4745F">
              <w:rPr>
                <w:rFonts w:eastAsia="Calibri"/>
                <w:sz w:val="24"/>
                <w:szCs w:val="24"/>
              </w:rPr>
              <w:t>«Человек в религиозных традициях мира».</w:t>
            </w:r>
            <w:r w:rsidRPr="00853E1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</w:t>
            </w:r>
            <w:r w:rsidRPr="00853E16">
              <w:rPr>
                <w:b/>
                <w:sz w:val="24"/>
                <w:szCs w:val="24"/>
              </w:rPr>
              <w:t>Слайд 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0F08C4" w:rsidRDefault="00FE34E4" w:rsidP="00FE34E4">
            <w:pPr>
              <w:spacing w:line="276" w:lineRule="auto"/>
              <w:jc w:val="both"/>
              <w:rPr>
                <w:i/>
                <w:iCs/>
                <w:kern w:val="0"/>
                <w:sz w:val="24"/>
                <w:szCs w:val="24"/>
              </w:rPr>
            </w:pPr>
            <w:r w:rsidRPr="000F08C4">
              <w:rPr>
                <w:sz w:val="24"/>
                <w:szCs w:val="24"/>
              </w:rPr>
              <w:t>Ответы учащихся.</w:t>
            </w:r>
          </w:p>
          <w:p w:rsidR="00FE34E4" w:rsidRPr="009C577C" w:rsidRDefault="00FE34E4" w:rsidP="00FE34E4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E4" w:rsidRPr="009C577C" w:rsidRDefault="00FE34E4" w:rsidP="00FE34E4">
            <w:pPr>
              <w:spacing w:line="276" w:lineRule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proofErr w:type="gramStart"/>
            <w:r w:rsidRPr="009C577C">
              <w:rPr>
                <w:rFonts w:eastAsiaTheme="minorHAnsi"/>
                <w:b/>
                <w:kern w:val="0"/>
                <w:sz w:val="24"/>
                <w:szCs w:val="24"/>
                <w:lang w:eastAsia="en-US"/>
              </w:rPr>
              <w:t>Коммуникативные</w:t>
            </w:r>
            <w:proofErr w:type="gramEnd"/>
            <w:r w:rsidRPr="009C577C">
              <w:rPr>
                <w:rFonts w:eastAsiaTheme="minorHAnsi"/>
                <w:b/>
                <w:kern w:val="0"/>
                <w:sz w:val="24"/>
                <w:szCs w:val="24"/>
                <w:lang w:eastAsia="en-US"/>
              </w:rPr>
              <w:t xml:space="preserve">: </w:t>
            </w:r>
            <w:r w:rsidRPr="009C577C">
              <w:rPr>
                <w:rFonts w:eastAsiaTheme="minorHAnsi"/>
                <w:kern w:val="0"/>
                <w:sz w:val="24"/>
                <w:szCs w:val="24"/>
                <w:lang w:eastAsia="en-US"/>
              </w:rPr>
              <w:t>доносить свою позицию, понимать других.</w:t>
            </w:r>
          </w:p>
          <w:p w:rsidR="00FE34E4" w:rsidRPr="009C577C" w:rsidRDefault="00FE34E4" w:rsidP="00FE34E4">
            <w:pPr>
              <w:spacing w:line="276" w:lineRule="auto"/>
              <w:rPr>
                <w:b/>
                <w:sz w:val="24"/>
                <w:szCs w:val="24"/>
              </w:rPr>
            </w:pPr>
            <w:proofErr w:type="gramStart"/>
            <w:r w:rsidRPr="009C577C">
              <w:rPr>
                <w:rFonts w:eastAsiaTheme="minorHAnsi"/>
                <w:b/>
                <w:kern w:val="0"/>
                <w:sz w:val="24"/>
                <w:szCs w:val="24"/>
                <w:lang w:eastAsia="en-US"/>
              </w:rPr>
              <w:t>Познавательные</w:t>
            </w:r>
            <w:proofErr w:type="gramEnd"/>
            <w:r w:rsidRPr="009C577C">
              <w:rPr>
                <w:rFonts w:eastAsiaTheme="minorHAnsi"/>
                <w:b/>
                <w:kern w:val="0"/>
                <w:sz w:val="24"/>
                <w:szCs w:val="24"/>
                <w:lang w:eastAsia="en-US"/>
              </w:rPr>
              <w:t>:</w:t>
            </w:r>
            <w:r w:rsidRPr="009C577C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 представлять информацию.</w:t>
            </w:r>
          </w:p>
        </w:tc>
      </w:tr>
      <w:tr w:rsidR="00FE34E4" w:rsidRPr="009C577C" w:rsidTr="00711D0C">
        <w:trPr>
          <w:trHeight w:val="3534"/>
          <w:tblHeader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9C577C">
              <w:rPr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9C577C">
              <w:rPr>
                <w:b/>
                <w:sz w:val="24"/>
                <w:szCs w:val="24"/>
              </w:rPr>
              <w:t>Введение в тему урока. Постановка проблемы</w:t>
            </w:r>
          </w:p>
          <w:p w:rsidR="00FA140D" w:rsidRDefault="00FA140D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FA140D" w:rsidRDefault="00FA140D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FA140D" w:rsidRDefault="00FA140D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FA140D" w:rsidRPr="009C577C" w:rsidRDefault="00FA140D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rFonts w:eastAsiaTheme="minorHAnsi"/>
                <w:i/>
                <w:kern w:val="0"/>
                <w:sz w:val="24"/>
                <w:szCs w:val="24"/>
                <w:lang w:eastAsia="en-US"/>
              </w:rPr>
            </w:pPr>
            <w:r w:rsidRPr="009C577C">
              <w:rPr>
                <w:rFonts w:eastAsiaTheme="minorHAnsi"/>
                <w:i/>
                <w:kern w:val="0"/>
                <w:sz w:val="24"/>
                <w:szCs w:val="24"/>
                <w:lang w:eastAsia="en-US"/>
              </w:rPr>
              <w:t xml:space="preserve">Обеспечивает первичное восприятие и осмысление новой темы с помощью вопросов                                                      </w:t>
            </w:r>
          </w:p>
          <w:p w:rsidR="00FE34E4" w:rsidRPr="009C577C" w:rsidRDefault="00FE34E4" w:rsidP="00FE34E4">
            <w:pPr>
              <w:spacing w:line="276" w:lineRule="auto"/>
              <w:jc w:val="both"/>
              <w:rPr>
                <w:kern w:val="0"/>
                <w:sz w:val="24"/>
                <w:szCs w:val="24"/>
              </w:rPr>
            </w:pPr>
            <w:r w:rsidRPr="009C577C">
              <w:rPr>
                <w:rFonts w:eastAsiaTheme="minorHAnsi"/>
                <w:i/>
                <w:kern w:val="0"/>
                <w:sz w:val="24"/>
                <w:szCs w:val="24"/>
                <w:lang w:eastAsia="en-US"/>
              </w:rPr>
              <w:t xml:space="preserve"> </w:t>
            </w:r>
            <w:r w:rsidRPr="009C577C">
              <w:rPr>
                <w:sz w:val="24"/>
                <w:szCs w:val="24"/>
              </w:rPr>
              <w:t>-</w:t>
            </w:r>
            <w:r w:rsidRPr="009C577C">
              <w:rPr>
                <w:kern w:val="0"/>
                <w:sz w:val="24"/>
                <w:szCs w:val="24"/>
              </w:rPr>
              <w:t xml:space="preserve"> У всех народов есть молитва. А где люди могут совершать молитву? </w:t>
            </w:r>
          </w:p>
          <w:p w:rsidR="00FE34E4" w:rsidRPr="00BF273A" w:rsidRDefault="00FE34E4" w:rsidP="00BF273A">
            <w:pPr>
              <w:rPr>
                <w:b/>
                <w:sz w:val="22"/>
                <w:szCs w:val="22"/>
              </w:rPr>
            </w:pPr>
            <w:r w:rsidRPr="009C577C">
              <w:rPr>
                <w:kern w:val="0"/>
                <w:sz w:val="24"/>
                <w:szCs w:val="24"/>
              </w:rPr>
              <w:t xml:space="preserve">- Каждая религия имеет свои специально созданные сооружения, в которых верующие могут совершать не только молитву, но и другие ритуальные действия. Эти сооружения для верующих становятся </w:t>
            </w:r>
            <w:r w:rsidRPr="009C577C">
              <w:rPr>
                <w:b/>
                <w:kern w:val="0"/>
                <w:sz w:val="24"/>
                <w:szCs w:val="24"/>
              </w:rPr>
              <w:t>священными. У них одно назначение – совместное участие в ритуалах.</w:t>
            </w:r>
            <w:r w:rsidR="00FA140D">
              <w:rPr>
                <w:b/>
                <w:kern w:val="0"/>
                <w:sz w:val="24"/>
                <w:szCs w:val="24"/>
              </w:rPr>
              <w:t xml:space="preserve">   </w:t>
            </w:r>
            <w:r w:rsidR="00BF273A">
              <w:rPr>
                <w:b/>
                <w:kern w:val="0"/>
                <w:sz w:val="24"/>
                <w:szCs w:val="24"/>
              </w:rPr>
              <w:t xml:space="preserve">             </w:t>
            </w:r>
            <w:r w:rsidR="00FA140D" w:rsidRPr="00FA140D">
              <w:rPr>
                <w:b/>
                <w:sz w:val="22"/>
                <w:szCs w:val="22"/>
              </w:rPr>
              <w:t xml:space="preserve">Слайд 5  </w:t>
            </w:r>
            <w:r w:rsidR="00FA140D" w:rsidRPr="00FA140D">
              <w:rPr>
                <w:rFonts w:eastAsia="Calibri"/>
                <w:b/>
                <w:sz w:val="22"/>
                <w:szCs w:val="22"/>
              </w:rPr>
              <w:t>Идея  Храма</w:t>
            </w:r>
            <w:r w:rsidR="00FA140D" w:rsidRPr="00FA140D">
              <w:rPr>
                <w:b/>
                <w:sz w:val="22"/>
                <w:szCs w:val="22"/>
              </w:rPr>
              <w:t xml:space="preserve">  </w:t>
            </w:r>
            <w:r w:rsidR="00FA140D" w:rsidRPr="00FA140D">
              <w:rPr>
                <w:rFonts w:eastAsia="Calibri"/>
                <w:sz w:val="22"/>
                <w:szCs w:val="22"/>
              </w:rPr>
              <w:t>(видеоролик)</w:t>
            </w:r>
          </w:p>
          <w:p w:rsidR="00FA140D" w:rsidRPr="00FA140D" w:rsidRDefault="00FA140D" w:rsidP="00FA140D">
            <w:pPr>
              <w:rPr>
                <w:rFonts w:eastAsia="Calibri"/>
                <w:sz w:val="24"/>
                <w:szCs w:val="24"/>
              </w:rPr>
            </w:pPr>
            <w:r w:rsidRPr="00FA140D">
              <w:rPr>
                <w:rFonts w:eastAsia="Calibri"/>
                <w:sz w:val="24"/>
                <w:szCs w:val="24"/>
              </w:rPr>
              <w:t xml:space="preserve">- </w:t>
            </w:r>
            <w:r w:rsidRPr="00FA140D">
              <w:rPr>
                <w:rFonts w:eastAsia="Calibri"/>
                <w:b/>
                <w:i/>
                <w:sz w:val="24"/>
                <w:szCs w:val="24"/>
              </w:rPr>
              <w:t>Задача нашего урока</w:t>
            </w:r>
            <w:r w:rsidRPr="00FA140D">
              <w:rPr>
                <w:rFonts w:eastAsia="Calibri"/>
                <w:sz w:val="24"/>
                <w:szCs w:val="24"/>
              </w:rPr>
              <w:t xml:space="preserve"> познакомиться со  священными сооружениями  христианства и иудаизма. Найти общие черты и различия их.</w:t>
            </w:r>
          </w:p>
          <w:p w:rsidR="00FE34E4" w:rsidRPr="00FA140D" w:rsidRDefault="00FA140D" w:rsidP="00BF273A">
            <w:pPr>
              <w:rPr>
                <w:rFonts w:eastAsia="Calibri"/>
                <w:sz w:val="24"/>
                <w:szCs w:val="24"/>
              </w:rPr>
            </w:pPr>
            <w:r w:rsidRPr="00FA140D">
              <w:rPr>
                <w:rFonts w:eastAsia="Calibri"/>
                <w:sz w:val="24"/>
                <w:szCs w:val="24"/>
              </w:rPr>
              <w:t xml:space="preserve"> </w:t>
            </w:r>
            <w:r w:rsidRPr="00FA140D">
              <w:rPr>
                <w:rFonts w:eastAsia="Calibri"/>
                <w:b/>
                <w:i/>
                <w:sz w:val="24"/>
                <w:szCs w:val="24"/>
              </w:rPr>
              <w:t>С этой целью</w:t>
            </w:r>
            <w:r w:rsidRPr="00FA140D">
              <w:rPr>
                <w:rFonts w:eastAsia="Calibri"/>
                <w:sz w:val="24"/>
                <w:szCs w:val="24"/>
              </w:rPr>
              <w:t xml:space="preserve"> мы совершим заочную экскурсию в церковь и синагогу. </w:t>
            </w:r>
            <w:r w:rsidR="00BF273A">
              <w:rPr>
                <w:rFonts w:eastAsia="Calibri"/>
                <w:sz w:val="24"/>
                <w:szCs w:val="24"/>
              </w:rPr>
              <w:t xml:space="preserve">   </w:t>
            </w:r>
            <w:r w:rsidR="00BF273A" w:rsidRPr="00A84980">
              <w:rPr>
                <w:b/>
                <w:sz w:val="24"/>
                <w:szCs w:val="24"/>
              </w:rPr>
              <w:t>Слайд 6</w:t>
            </w:r>
            <w:r w:rsidR="00BF273A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i/>
                <w:kern w:val="0"/>
                <w:sz w:val="24"/>
                <w:szCs w:val="24"/>
              </w:rPr>
            </w:pPr>
            <w:r w:rsidRPr="009C577C">
              <w:rPr>
                <w:i/>
                <w:sz w:val="24"/>
                <w:szCs w:val="24"/>
              </w:rPr>
              <w:t>Формулируют тему урока и ставят перед собой задачи.</w:t>
            </w:r>
            <w:r w:rsidRPr="009C577C">
              <w:rPr>
                <w:i/>
                <w:kern w:val="0"/>
                <w:sz w:val="24"/>
                <w:szCs w:val="24"/>
              </w:rPr>
              <w:t xml:space="preserve"> В тетрадь записать тему урока и назначение священных сооружений.</w:t>
            </w:r>
          </w:p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E4" w:rsidRPr="009C577C" w:rsidRDefault="00FE34E4" w:rsidP="00FE34E4">
            <w:pPr>
              <w:spacing w:line="276" w:lineRule="auto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9C577C">
              <w:rPr>
                <w:rFonts w:eastAsiaTheme="minorHAnsi"/>
                <w:b/>
                <w:kern w:val="0"/>
                <w:sz w:val="24"/>
                <w:szCs w:val="24"/>
                <w:lang w:eastAsia="en-US"/>
              </w:rPr>
              <w:t>Регулятивные</w:t>
            </w:r>
            <w:r w:rsidRPr="009C577C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: постановка учебной задачи на основе соотнесения учащимися  известного и усвоенного и неизвестного материала </w:t>
            </w:r>
          </w:p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proofErr w:type="gramStart"/>
            <w:r w:rsidRPr="009C577C">
              <w:rPr>
                <w:b/>
                <w:bCs/>
                <w:color w:val="170E02"/>
                <w:kern w:val="0"/>
                <w:sz w:val="24"/>
                <w:szCs w:val="24"/>
              </w:rPr>
              <w:t>Коммуникативные</w:t>
            </w:r>
            <w:proofErr w:type="gramEnd"/>
            <w:r w:rsidRPr="009C577C">
              <w:rPr>
                <w:b/>
                <w:bCs/>
                <w:color w:val="170E02"/>
                <w:kern w:val="0"/>
                <w:sz w:val="24"/>
                <w:szCs w:val="24"/>
              </w:rPr>
              <w:t xml:space="preserve">: </w:t>
            </w:r>
            <w:r w:rsidRPr="009C577C">
              <w:rPr>
                <w:bCs/>
                <w:color w:val="170E02"/>
                <w:kern w:val="0"/>
                <w:sz w:val="24"/>
                <w:szCs w:val="24"/>
              </w:rPr>
              <w:t>доносить свою позицию</w:t>
            </w:r>
          </w:p>
        </w:tc>
      </w:tr>
      <w:tr w:rsidR="00FE34E4" w:rsidRPr="009C577C" w:rsidTr="00711D0C">
        <w:trPr>
          <w:trHeight w:val="630"/>
          <w:tblHeader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9C577C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F771C6" w:rsidRDefault="00FE34E4" w:rsidP="00FE34E4">
            <w:pPr>
              <w:tabs>
                <w:tab w:val="left" w:pos="142"/>
              </w:tabs>
              <w:spacing w:line="276" w:lineRule="auto"/>
              <w:contextualSpacing/>
              <w:jc w:val="both"/>
              <w:rPr>
                <w:b/>
                <w:kern w:val="0"/>
                <w:sz w:val="24"/>
                <w:szCs w:val="24"/>
              </w:rPr>
            </w:pPr>
            <w:r w:rsidRPr="00F771C6">
              <w:rPr>
                <w:b/>
                <w:kern w:val="0"/>
                <w:sz w:val="24"/>
                <w:szCs w:val="24"/>
              </w:rPr>
              <w:t>Объяснение нового материала.</w:t>
            </w:r>
          </w:p>
          <w:p w:rsidR="00FE34E4" w:rsidRPr="00F771C6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F771C6" w:rsidRDefault="00FE34E4" w:rsidP="00CC7E0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771C6">
              <w:rPr>
                <w:sz w:val="24"/>
                <w:szCs w:val="24"/>
              </w:rPr>
              <w:t>- Как вы думаете, для чего люди начали создавать священные сооружения, и могли ли они обойтись без них?</w:t>
            </w:r>
          </w:p>
          <w:p w:rsidR="00711D0C" w:rsidRPr="00F771C6" w:rsidRDefault="00FE34E4" w:rsidP="00CC7E0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771C6">
              <w:rPr>
                <w:sz w:val="24"/>
                <w:szCs w:val="24"/>
              </w:rPr>
              <w:t>- Совместные ритуальные действия верующие выполняют в специальных сооружениях,  которые становятся для этих</w:t>
            </w:r>
            <w:r w:rsidR="00711D0C" w:rsidRPr="00F771C6">
              <w:rPr>
                <w:sz w:val="24"/>
                <w:szCs w:val="24"/>
              </w:rPr>
              <w:t xml:space="preserve"> людей священными.</w:t>
            </w:r>
          </w:p>
          <w:p w:rsidR="00711D0C" w:rsidRPr="00F771C6" w:rsidRDefault="00711D0C" w:rsidP="00CC7E0A">
            <w:pPr>
              <w:pStyle w:val="a4"/>
              <w:shd w:val="clear" w:color="auto" w:fill="FFFFFF"/>
              <w:spacing w:line="276" w:lineRule="auto"/>
              <w:jc w:val="both"/>
              <w:rPr>
                <w:b/>
                <w:i/>
              </w:rPr>
            </w:pPr>
            <w:r w:rsidRPr="00F771C6">
              <w:rPr>
                <w:b/>
              </w:rPr>
              <w:t xml:space="preserve"> </w:t>
            </w:r>
            <w:r w:rsidRPr="00F771C6">
              <w:rPr>
                <w:b/>
                <w:i/>
              </w:rPr>
              <w:t>Священные здания иудаизма.</w:t>
            </w:r>
          </w:p>
          <w:p w:rsidR="00711D0C" w:rsidRPr="00F771C6" w:rsidRDefault="00711D0C" w:rsidP="00CC7E0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771C6">
              <w:rPr>
                <w:sz w:val="24"/>
                <w:szCs w:val="24"/>
              </w:rPr>
              <w:t>- Как вы думаете, с какого священного сооружения надо познакомиться сначала?</w:t>
            </w:r>
            <w:r w:rsidRPr="00F771C6">
              <w:rPr>
                <w:b/>
                <w:sz w:val="24"/>
                <w:szCs w:val="24"/>
              </w:rPr>
              <w:t xml:space="preserve"> Слайд 7</w:t>
            </w:r>
          </w:p>
          <w:p w:rsidR="00711D0C" w:rsidRPr="00F771C6" w:rsidRDefault="00711D0C" w:rsidP="00CC7E0A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F771C6">
              <w:rPr>
                <w:rFonts w:eastAsia="Calibri"/>
                <w:sz w:val="24"/>
                <w:szCs w:val="24"/>
              </w:rPr>
              <w:t xml:space="preserve">- Начинает нашу экскурсию  по Синагоге  </w:t>
            </w:r>
            <w:proofErr w:type="spellStart"/>
            <w:r w:rsidRPr="00F771C6">
              <w:rPr>
                <w:rFonts w:eastAsia="Calibri"/>
                <w:sz w:val="24"/>
                <w:szCs w:val="24"/>
              </w:rPr>
              <w:t>Девятовская</w:t>
            </w:r>
            <w:proofErr w:type="spellEnd"/>
            <w:r w:rsidRPr="00F771C6">
              <w:rPr>
                <w:rFonts w:eastAsia="Calibri"/>
                <w:sz w:val="24"/>
                <w:szCs w:val="24"/>
              </w:rPr>
              <w:t xml:space="preserve">  Татьяна (</w:t>
            </w:r>
            <w:proofErr w:type="spellStart"/>
            <w:r w:rsidRPr="00F771C6">
              <w:rPr>
                <w:rFonts w:eastAsia="Calibri"/>
                <w:sz w:val="24"/>
                <w:szCs w:val="24"/>
              </w:rPr>
              <w:t>презентация</w:t>
            </w:r>
            <w:r w:rsidR="000F08C4">
              <w:rPr>
                <w:rFonts w:eastAsia="Calibri"/>
                <w:sz w:val="24"/>
                <w:szCs w:val="24"/>
              </w:rPr>
              <w:t>№</w:t>
            </w:r>
            <w:proofErr w:type="spellEnd"/>
            <w:r w:rsidR="000F08C4">
              <w:rPr>
                <w:rFonts w:eastAsia="Calibri"/>
                <w:sz w:val="24"/>
                <w:szCs w:val="24"/>
              </w:rPr>
              <w:t xml:space="preserve"> 2</w:t>
            </w:r>
            <w:r w:rsidRPr="00F771C6">
              <w:rPr>
                <w:rFonts w:eastAsia="Calibri"/>
                <w:sz w:val="24"/>
                <w:szCs w:val="24"/>
              </w:rPr>
              <w:t>)</w:t>
            </w:r>
          </w:p>
          <w:p w:rsidR="00FE34E4" w:rsidRPr="00F771C6" w:rsidRDefault="00711D0C" w:rsidP="00CC7E0A">
            <w:pPr>
              <w:spacing w:line="276" w:lineRule="auto"/>
              <w:jc w:val="both"/>
              <w:rPr>
                <w:rFonts w:eastAsiaTheme="minorHAnsi"/>
                <w:i/>
                <w:kern w:val="0"/>
                <w:sz w:val="24"/>
                <w:szCs w:val="24"/>
                <w:lang w:eastAsia="en-US"/>
              </w:rPr>
            </w:pPr>
            <w:r w:rsidRPr="00F771C6">
              <w:rPr>
                <w:sz w:val="24"/>
                <w:szCs w:val="24"/>
              </w:rPr>
              <w:t xml:space="preserve">- Древние иудеи построили знаменитый Храм Единого Бога в Иерусалиме в середине </w:t>
            </w:r>
            <w:r w:rsidRPr="00F771C6">
              <w:rPr>
                <w:sz w:val="24"/>
                <w:szCs w:val="24"/>
                <w:lang w:val="en-US"/>
              </w:rPr>
              <w:t>X</w:t>
            </w:r>
            <w:r w:rsidRPr="00F771C6">
              <w:rPr>
                <w:sz w:val="24"/>
                <w:szCs w:val="24"/>
              </w:rPr>
              <w:t xml:space="preserve"> века до н.э. Он стал центром религиозной жизни еврейского народа, в котором находились священные предметы, например, Ковчег со скрижалями. Завоевателями Храм был разрушен, и иудеи восприняли этот факт как величайшую трагедию. Уцелела лишь часть стены, которую считают святыней. Паломники – путешественники к святым местам – оплакивают разрушенный Храм у этой стены, названной Стеной Плача. Но совместные молитвы верующих не прекратились. Именно с этого момента группы евреев используют для совместных молитв и чтения Священного писания «дома собраний» – </w:t>
            </w:r>
            <w:r w:rsidRPr="00F771C6">
              <w:rPr>
                <w:b/>
                <w:i/>
                <w:sz w:val="24"/>
                <w:szCs w:val="24"/>
              </w:rPr>
              <w:t>синагоги</w:t>
            </w:r>
            <w:r w:rsidRPr="00F771C6">
              <w:rPr>
                <w:b/>
                <w:sz w:val="24"/>
                <w:szCs w:val="24"/>
              </w:rPr>
              <w:t>.</w:t>
            </w:r>
            <w:r w:rsidRPr="00F771C6">
              <w:rPr>
                <w:sz w:val="24"/>
                <w:szCs w:val="24"/>
              </w:rPr>
              <w:t xml:space="preserve"> И в настоящее время</w:t>
            </w:r>
            <w:r w:rsidRPr="00F771C6">
              <w:t xml:space="preserve"> </w:t>
            </w:r>
            <w:r w:rsidRPr="00F771C6">
              <w:rPr>
                <w:sz w:val="24"/>
                <w:szCs w:val="24"/>
              </w:rPr>
              <w:t>главными священными зданиями (не храмами) являются синагоги.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0C" w:rsidRPr="00F771C6" w:rsidRDefault="00FE34E4" w:rsidP="00711D0C">
            <w:pPr>
              <w:spacing w:line="276" w:lineRule="auto"/>
              <w:jc w:val="both"/>
              <w:rPr>
                <w:iCs/>
                <w:kern w:val="0"/>
                <w:sz w:val="24"/>
                <w:szCs w:val="24"/>
              </w:rPr>
            </w:pPr>
            <w:r w:rsidRPr="00F771C6">
              <w:rPr>
                <w:i/>
                <w:iCs/>
                <w:sz w:val="24"/>
                <w:szCs w:val="24"/>
              </w:rPr>
              <w:t>Ответы-предположения учащихся должны быть обоснованы</w:t>
            </w:r>
            <w:r w:rsidR="00711D0C" w:rsidRPr="00F771C6">
              <w:rPr>
                <w:iCs/>
                <w:kern w:val="0"/>
                <w:sz w:val="24"/>
                <w:szCs w:val="24"/>
              </w:rPr>
              <w:t xml:space="preserve"> </w:t>
            </w:r>
          </w:p>
          <w:p w:rsidR="00711D0C" w:rsidRPr="00F771C6" w:rsidRDefault="00711D0C" w:rsidP="00711D0C">
            <w:pPr>
              <w:spacing w:line="276" w:lineRule="auto"/>
              <w:jc w:val="both"/>
              <w:rPr>
                <w:iCs/>
                <w:kern w:val="0"/>
                <w:sz w:val="24"/>
                <w:szCs w:val="24"/>
              </w:rPr>
            </w:pPr>
          </w:p>
          <w:p w:rsidR="00711D0C" w:rsidRPr="00F771C6" w:rsidRDefault="00711D0C" w:rsidP="00711D0C">
            <w:pPr>
              <w:spacing w:line="276" w:lineRule="auto"/>
              <w:jc w:val="both"/>
              <w:rPr>
                <w:iCs/>
                <w:kern w:val="0"/>
                <w:sz w:val="24"/>
                <w:szCs w:val="24"/>
              </w:rPr>
            </w:pPr>
          </w:p>
          <w:p w:rsidR="00711D0C" w:rsidRPr="00F771C6" w:rsidRDefault="00711D0C" w:rsidP="00711D0C">
            <w:pPr>
              <w:spacing w:line="276" w:lineRule="auto"/>
              <w:jc w:val="both"/>
              <w:rPr>
                <w:iCs/>
                <w:kern w:val="0"/>
                <w:sz w:val="24"/>
                <w:szCs w:val="24"/>
              </w:rPr>
            </w:pPr>
          </w:p>
          <w:p w:rsidR="00711D0C" w:rsidRPr="00F771C6" w:rsidRDefault="00711D0C" w:rsidP="00711D0C">
            <w:pPr>
              <w:spacing w:line="276" w:lineRule="auto"/>
              <w:jc w:val="both"/>
              <w:rPr>
                <w:iCs/>
                <w:kern w:val="0"/>
                <w:sz w:val="24"/>
                <w:szCs w:val="24"/>
              </w:rPr>
            </w:pPr>
          </w:p>
          <w:p w:rsidR="00711D0C" w:rsidRPr="00F771C6" w:rsidRDefault="00711D0C" w:rsidP="00711D0C">
            <w:pPr>
              <w:spacing w:line="276" w:lineRule="auto"/>
              <w:jc w:val="both"/>
              <w:rPr>
                <w:iCs/>
                <w:kern w:val="0"/>
                <w:sz w:val="24"/>
                <w:szCs w:val="24"/>
              </w:rPr>
            </w:pPr>
          </w:p>
          <w:p w:rsidR="00711D0C" w:rsidRPr="00F771C6" w:rsidRDefault="00711D0C" w:rsidP="00711D0C">
            <w:pPr>
              <w:spacing w:line="276" w:lineRule="auto"/>
              <w:jc w:val="both"/>
              <w:rPr>
                <w:iCs/>
                <w:kern w:val="0"/>
                <w:sz w:val="24"/>
                <w:szCs w:val="24"/>
              </w:rPr>
            </w:pPr>
          </w:p>
          <w:p w:rsidR="00711D0C" w:rsidRPr="00F771C6" w:rsidRDefault="00711D0C" w:rsidP="00711D0C">
            <w:pPr>
              <w:spacing w:line="276" w:lineRule="auto"/>
              <w:jc w:val="both"/>
              <w:rPr>
                <w:iCs/>
                <w:kern w:val="0"/>
                <w:sz w:val="24"/>
                <w:szCs w:val="24"/>
              </w:rPr>
            </w:pPr>
          </w:p>
          <w:p w:rsidR="00711D0C" w:rsidRPr="00F771C6" w:rsidRDefault="00711D0C" w:rsidP="00711D0C">
            <w:pPr>
              <w:spacing w:line="276" w:lineRule="auto"/>
              <w:jc w:val="both"/>
              <w:rPr>
                <w:iCs/>
                <w:kern w:val="0"/>
                <w:sz w:val="24"/>
                <w:szCs w:val="24"/>
              </w:rPr>
            </w:pPr>
          </w:p>
          <w:p w:rsidR="00711D0C" w:rsidRPr="00F771C6" w:rsidRDefault="00711D0C" w:rsidP="00711D0C">
            <w:pPr>
              <w:spacing w:line="276" w:lineRule="auto"/>
              <w:jc w:val="both"/>
              <w:rPr>
                <w:iCs/>
                <w:kern w:val="0"/>
                <w:sz w:val="24"/>
                <w:szCs w:val="24"/>
              </w:rPr>
            </w:pPr>
          </w:p>
          <w:p w:rsidR="00711D0C" w:rsidRPr="00F771C6" w:rsidRDefault="00711D0C" w:rsidP="00711D0C">
            <w:pPr>
              <w:spacing w:line="276" w:lineRule="auto"/>
              <w:jc w:val="both"/>
              <w:rPr>
                <w:iCs/>
                <w:kern w:val="0"/>
                <w:sz w:val="24"/>
                <w:szCs w:val="24"/>
              </w:rPr>
            </w:pPr>
          </w:p>
          <w:p w:rsidR="00CC7E0A" w:rsidRDefault="00CC7E0A" w:rsidP="00711D0C">
            <w:pPr>
              <w:spacing w:line="276" w:lineRule="auto"/>
              <w:jc w:val="both"/>
              <w:rPr>
                <w:iCs/>
                <w:kern w:val="0"/>
                <w:sz w:val="24"/>
                <w:szCs w:val="24"/>
              </w:rPr>
            </w:pPr>
          </w:p>
          <w:p w:rsidR="00CC7E0A" w:rsidRDefault="00CC7E0A" w:rsidP="00711D0C">
            <w:pPr>
              <w:spacing w:line="276" w:lineRule="auto"/>
              <w:jc w:val="both"/>
              <w:rPr>
                <w:iCs/>
                <w:kern w:val="0"/>
                <w:sz w:val="24"/>
                <w:szCs w:val="24"/>
              </w:rPr>
            </w:pPr>
          </w:p>
          <w:p w:rsidR="00CC7E0A" w:rsidRDefault="00CC7E0A" w:rsidP="00711D0C">
            <w:pPr>
              <w:spacing w:line="276" w:lineRule="auto"/>
              <w:jc w:val="both"/>
              <w:rPr>
                <w:iCs/>
                <w:kern w:val="0"/>
                <w:sz w:val="24"/>
                <w:szCs w:val="24"/>
              </w:rPr>
            </w:pPr>
          </w:p>
          <w:p w:rsidR="00711D0C" w:rsidRPr="00F771C6" w:rsidRDefault="00711D0C" w:rsidP="00711D0C">
            <w:pPr>
              <w:spacing w:line="276" w:lineRule="auto"/>
              <w:jc w:val="both"/>
              <w:rPr>
                <w:iCs/>
                <w:kern w:val="0"/>
                <w:sz w:val="24"/>
                <w:szCs w:val="24"/>
                <w:u w:val="single"/>
              </w:rPr>
            </w:pPr>
            <w:r w:rsidRPr="00F771C6">
              <w:rPr>
                <w:iCs/>
                <w:kern w:val="0"/>
                <w:sz w:val="24"/>
                <w:szCs w:val="24"/>
              </w:rPr>
              <w:t>Дети записывают в словарь: синагога</w:t>
            </w:r>
          </w:p>
          <w:p w:rsidR="00FE34E4" w:rsidRPr="00F771C6" w:rsidRDefault="00FE34E4" w:rsidP="00FE34E4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D0C" w:rsidRPr="009C577C" w:rsidRDefault="00FE34E4" w:rsidP="00711D0C">
            <w:pPr>
              <w:spacing w:line="276" w:lineRule="auto"/>
              <w:rPr>
                <w:bCs/>
                <w:color w:val="170E02"/>
                <w:kern w:val="0"/>
                <w:sz w:val="24"/>
                <w:szCs w:val="24"/>
              </w:rPr>
            </w:pPr>
            <w:proofErr w:type="gramStart"/>
            <w:r w:rsidRPr="009C577C">
              <w:rPr>
                <w:b/>
                <w:kern w:val="0"/>
                <w:sz w:val="24"/>
                <w:szCs w:val="24"/>
              </w:rPr>
              <w:t xml:space="preserve">Познавательные: </w:t>
            </w:r>
            <w:r w:rsidRPr="009C577C">
              <w:rPr>
                <w:kern w:val="0"/>
                <w:sz w:val="24"/>
                <w:szCs w:val="24"/>
              </w:rPr>
              <w:t>поиск и выделение необходимой информации,  умение</w:t>
            </w:r>
            <w:r w:rsidR="00711D0C" w:rsidRPr="009C577C">
              <w:rPr>
                <w:kern w:val="0"/>
                <w:sz w:val="24"/>
                <w:szCs w:val="24"/>
              </w:rPr>
              <w:t xml:space="preserve"> ориентироваться в своей системе знаний, перерабатывать полученную информацию.</w:t>
            </w:r>
            <w:proofErr w:type="gramEnd"/>
            <w:r w:rsidR="00711D0C" w:rsidRPr="009C577C">
              <w:rPr>
                <w:b/>
                <w:bCs/>
                <w:color w:val="170E02"/>
                <w:kern w:val="0"/>
                <w:sz w:val="24"/>
                <w:szCs w:val="24"/>
              </w:rPr>
              <w:t xml:space="preserve"> </w:t>
            </w:r>
            <w:proofErr w:type="gramStart"/>
            <w:r w:rsidR="00711D0C" w:rsidRPr="009C577C">
              <w:rPr>
                <w:b/>
                <w:bCs/>
                <w:color w:val="170E02"/>
                <w:kern w:val="0"/>
                <w:sz w:val="24"/>
                <w:szCs w:val="24"/>
              </w:rPr>
              <w:t>Коммуникативные</w:t>
            </w:r>
            <w:proofErr w:type="gramEnd"/>
            <w:r w:rsidR="00711D0C" w:rsidRPr="009C577C">
              <w:rPr>
                <w:b/>
                <w:bCs/>
                <w:color w:val="170E02"/>
                <w:kern w:val="0"/>
                <w:sz w:val="24"/>
                <w:szCs w:val="24"/>
              </w:rPr>
              <w:t xml:space="preserve">: </w:t>
            </w:r>
            <w:r w:rsidR="00711D0C" w:rsidRPr="009C577C">
              <w:rPr>
                <w:bCs/>
                <w:color w:val="170E02"/>
                <w:kern w:val="0"/>
                <w:sz w:val="24"/>
                <w:szCs w:val="24"/>
              </w:rPr>
              <w:t>развивать умение слушать.</w:t>
            </w:r>
          </w:p>
          <w:p w:rsidR="00FE34E4" w:rsidRPr="009C577C" w:rsidRDefault="00FE34E4" w:rsidP="00FE34E4">
            <w:pPr>
              <w:spacing w:line="276" w:lineRule="auto"/>
              <w:jc w:val="both"/>
              <w:rPr>
                <w:rFonts w:eastAsiaTheme="minorHAnsi"/>
                <w:b/>
                <w:kern w:val="0"/>
                <w:sz w:val="24"/>
                <w:szCs w:val="24"/>
                <w:lang w:eastAsia="en-US"/>
              </w:rPr>
            </w:pPr>
          </w:p>
        </w:tc>
      </w:tr>
      <w:tr w:rsidR="00FE34E4" w:rsidRPr="009C577C" w:rsidTr="00711D0C">
        <w:trPr>
          <w:tblHeader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F771C6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0C" w:rsidRPr="00F771C6" w:rsidRDefault="00D06214" w:rsidP="00CC7E0A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 w:rsidRPr="00F771C6">
              <w:rPr>
                <w:b/>
                <w:bCs/>
                <w:kern w:val="0"/>
                <w:sz w:val="24"/>
                <w:szCs w:val="24"/>
              </w:rPr>
              <w:t>Синагога - (</w:t>
            </w:r>
            <w:r w:rsidRPr="00F771C6">
              <w:rPr>
                <w:kern w:val="0"/>
                <w:sz w:val="24"/>
                <w:szCs w:val="24"/>
              </w:rPr>
              <w:t>«дом собрания»), помещение, служащее местом общественного богослужения и центром религиозной жизни общины.</w:t>
            </w:r>
            <w:r w:rsidRPr="00F771C6">
              <w:rPr>
                <w:sz w:val="24"/>
                <w:szCs w:val="24"/>
              </w:rPr>
              <w:t xml:space="preserve">   Несмотря на внешние различия, внутреннее устройство синагог подчиняется единым правилам. У одной из стен зала для молитв расположен специальный шкаф для хранения рукописного свитка Торы, предназначенного для чтения во время богослужения. Тора читается с возвышения, находящегося в центре синагоги. Внутри синагоги располагается светильник – </w:t>
            </w:r>
            <w:proofErr w:type="spellStart"/>
            <w:r w:rsidRPr="00F771C6">
              <w:rPr>
                <w:i/>
                <w:sz w:val="24"/>
                <w:szCs w:val="24"/>
              </w:rPr>
              <w:t>менора</w:t>
            </w:r>
            <w:proofErr w:type="spellEnd"/>
            <w:r w:rsidRPr="00F771C6">
              <w:rPr>
                <w:sz w:val="24"/>
                <w:szCs w:val="24"/>
              </w:rPr>
              <w:t xml:space="preserve"> с обязательными семью фитилями, а также имеется каменная плита или бронзовая доска с </w:t>
            </w:r>
            <w:r w:rsidR="00711D0C" w:rsidRPr="00F771C6">
              <w:rPr>
                <w:sz w:val="24"/>
                <w:szCs w:val="24"/>
              </w:rPr>
              <w:t>выгравированными на ней</w:t>
            </w:r>
            <w:proofErr w:type="gramStart"/>
            <w:r w:rsidR="00711D0C" w:rsidRPr="00F771C6">
              <w:t xml:space="preserve"> </w:t>
            </w:r>
            <w:r w:rsidRPr="00F771C6">
              <w:rPr>
                <w:sz w:val="24"/>
                <w:szCs w:val="24"/>
              </w:rPr>
              <w:t>Д</w:t>
            </w:r>
            <w:proofErr w:type="gramEnd"/>
            <w:r w:rsidRPr="00F771C6">
              <w:rPr>
                <w:sz w:val="24"/>
                <w:szCs w:val="24"/>
              </w:rPr>
              <w:t>есятью заповедями, когда-то прочитанными Богом Моисею. В синагоге на богослужениях мужчины и женщины сидят отдельно в разных помещениях.</w:t>
            </w:r>
            <w:r w:rsidRPr="00F771C6">
              <w:rPr>
                <w:b/>
                <w:sz w:val="24"/>
                <w:szCs w:val="24"/>
              </w:rPr>
              <w:t xml:space="preserve"> </w:t>
            </w:r>
            <w:r w:rsidRPr="00F771C6">
              <w:rPr>
                <w:sz w:val="24"/>
                <w:szCs w:val="24"/>
              </w:rPr>
              <w:t xml:space="preserve"> Головы мужчин, в знак смирения перед Богом, всегда должны быть покрыты </w:t>
            </w:r>
            <w:r w:rsidRPr="00F771C6">
              <w:rPr>
                <w:b/>
                <w:sz w:val="24"/>
                <w:szCs w:val="24"/>
              </w:rPr>
              <w:t xml:space="preserve">кипой </w:t>
            </w:r>
            <w:r w:rsidRPr="00F771C6">
              <w:rPr>
                <w:sz w:val="24"/>
                <w:szCs w:val="24"/>
              </w:rPr>
              <w:t xml:space="preserve">(маленькая круглая шапочка на затылке), широкополой шляпой или меховой шапкой. Во время молитвы мужчины покрывают голову еще и </w:t>
            </w:r>
            <w:proofErr w:type="spellStart"/>
            <w:r w:rsidRPr="00F771C6">
              <w:rPr>
                <w:sz w:val="24"/>
                <w:szCs w:val="24"/>
              </w:rPr>
              <w:t>талитом</w:t>
            </w:r>
            <w:proofErr w:type="spellEnd"/>
            <w:r w:rsidRPr="00F771C6">
              <w:rPr>
                <w:sz w:val="24"/>
                <w:szCs w:val="24"/>
              </w:rPr>
              <w:t xml:space="preserve"> – молитвенным покрывалом. </w:t>
            </w:r>
          </w:p>
          <w:p w:rsidR="00FE34E4" w:rsidRPr="00F771C6" w:rsidRDefault="00711D0C" w:rsidP="00CC7E0A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 w:rsidRPr="00F771C6">
              <w:rPr>
                <w:sz w:val="24"/>
                <w:szCs w:val="24"/>
              </w:rPr>
              <w:t xml:space="preserve">- </w:t>
            </w:r>
            <w:r w:rsidRPr="00F771C6">
              <w:rPr>
                <w:kern w:val="0"/>
                <w:sz w:val="24"/>
                <w:szCs w:val="24"/>
              </w:rPr>
              <w:t xml:space="preserve"> </w:t>
            </w:r>
            <w:r w:rsidRPr="00F771C6">
              <w:rPr>
                <w:sz w:val="24"/>
                <w:szCs w:val="24"/>
              </w:rPr>
              <w:t>Как вы думаете, почему синагога не считается у иудеев храмом?</w:t>
            </w:r>
          </w:p>
          <w:p w:rsidR="00F771C6" w:rsidRPr="00F771C6" w:rsidRDefault="00F771C6" w:rsidP="00CC7E0A">
            <w:pPr>
              <w:spacing w:after="120" w:line="276" w:lineRule="auto"/>
              <w:rPr>
                <w:b/>
                <w:sz w:val="24"/>
                <w:szCs w:val="24"/>
              </w:rPr>
            </w:pPr>
            <w:r w:rsidRPr="00074E06">
              <w:rPr>
                <w:i/>
                <w:sz w:val="24"/>
                <w:szCs w:val="24"/>
              </w:rPr>
              <w:t>Синагога в С-Петербурге</w:t>
            </w:r>
            <w:r w:rsidRPr="00074E06">
              <w:rPr>
                <w:b/>
                <w:i/>
                <w:sz w:val="24"/>
                <w:szCs w:val="24"/>
              </w:rPr>
              <w:t xml:space="preserve"> (</w:t>
            </w:r>
            <w:r w:rsidR="00074E06" w:rsidRPr="00074E06">
              <w:rPr>
                <w:i/>
                <w:sz w:val="24"/>
                <w:szCs w:val="24"/>
              </w:rPr>
              <w:t>просмотр видеоролика</w:t>
            </w:r>
            <w:r w:rsidRPr="00074E06">
              <w:rPr>
                <w:i/>
                <w:sz w:val="24"/>
                <w:szCs w:val="24"/>
              </w:rPr>
              <w:t>)</w:t>
            </w:r>
            <w:r w:rsidRPr="00F771C6">
              <w:rPr>
                <w:sz w:val="24"/>
                <w:szCs w:val="24"/>
              </w:rPr>
              <w:t xml:space="preserve">  </w:t>
            </w:r>
            <w:r w:rsidRPr="00F771C6">
              <w:rPr>
                <w:b/>
                <w:sz w:val="24"/>
                <w:szCs w:val="24"/>
              </w:rPr>
              <w:t xml:space="preserve"> Слайд 7.</w:t>
            </w:r>
          </w:p>
          <w:p w:rsidR="006D64CA" w:rsidRDefault="006D64CA" w:rsidP="00CC7E0A">
            <w:pPr>
              <w:spacing w:after="120" w:line="276" w:lineRule="auto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</w:rPr>
              <w:t xml:space="preserve">- </w:t>
            </w:r>
            <w:r w:rsidRPr="006D64CA">
              <w:rPr>
                <w:rFonts w:eastAsia="Calibri"/>
                <w:sz w:val="24"/>
                <w:szCs w:val="24"/>
              </w:rPr>
              <w:t xml:space="preserve">А теперь продолжим нашу экскурсию и познакомимся  с </w:t>
            </w:r>
            <w:r w:rsidRPr="006D64CA">
              <w:rPr>
                <w:rFonts w:eastAsia="Calibri"/>
                <w:b/>
                <w:sz w:val="24"/>
                <w:szCs w:val="24"/>
              </w:rPr>
              <w:t>христианскими сооружениями.</w:t>
            </w:r>
          </w:p>
          <w:p w:rsidR="00074E06" w:rsidRPr="00074E06" w:rsidRDefault="00074E06" w:rsidP="00074E06">
            <w:pPr>
              <w:tabs>
                <w:tab w:val="left" w:pos="426"/>
              </w:tabs>
              <w:ind w:firstLine="425"/>
              <w:jc w:val="both"/>
              <w:rPr>
                <w:sz w:val="24"/>
                <w:szCs w:val="24"/>
              </w:rPr>
            </w:pPr>
            <w:r w:rsidRPr="00074E06">
              <w:rPr>
                <w:sz w:val="24"/>
                <w:szCs w:val="24"/>
              </w:rPr>
              <w:t>Православные храмы очень красивы и разнообразны: то огромные и величественные, то маленькие и уютные, то строгие, то узорчатые и радостные,</w:t>
            </w:r>
            <w:r>
              <w:rPr>
                <w:sz w:val="24"/>
                <w:szCs w:val="24"/>
              </w:rPr>
              <w:t xml:space="preserve"> </w:t>
            </w:r>
            <w:r w:rsidRPr="00074E06">
              <w:rPr>
                <w:sz w:val="24"/>
                <w:szCs w:val="24"/>
              </w:rPr>
              <w:t>даже весёлые.</w:t>
            </w:r>
          </w:p>
          <w:p w:rsidR="00074E06" w:rsidRPr="00074E06" w:rsidRDefault="00074E06" w:rsidP="00074E06">
            <w:pPr>
              <w:tabs>
                <w:tab w:val="left" w:pos="426"/>
              </w:tabs>
              <w:ind w:firstLine="425"/>
              <w:jc w:val="both"/>
              <w:rPr>
                <w:sz w:val="24"/>
                <w:szCs w:val="24"/>
              </w:rPr>
            </w:pPr>
            <w:r w:rsidRPr="00074E06">
              <w:rPr>
                <w:sz w:val="24"/>
                <w:szCs w:val="24"/>
              </w:rPr>
              <w:t xml:space="preserve"> На Руси много белоснежных храмов, сияющих ослепительной белизной на фоне неба, но есть и разноцветные, как сказочные терема, с любовью раскрашенные разными красками.</w:t>
            </w:r>
          </w:p>
          <w:p w:rsidR="00F771C6" w:rsidRPr="006D64CA" w:rsidRDefault="006D64CA" w:rsidP="00CC7E0A">
            <w:pPr>
              <w:spacing w:after="120" w:line="276" w:lineRule="auto"/>
              <w:jc w:val="both"/>
              <w:rPr>
                <w:kern w:val="0"/>
                <w:sz w:val="24"/>
                <w:szCs w:val="24"/>
              </w:rPr>
            </w:pPr>
            <w:r w:rsidRPr="00074E06">
              <w:rPr>
                <w:i/>
                <w:sz w:val="24"/>
                <w:szCs w:val="24"/>
              </w:rPr>
              <w:t>Православные Храмы</w:t>
            </w:r>
            <w:r w:rsidRPr="006D64CA">
              <w:rPr>
                <w:sz w:val="24"/>
                <w:szCs w:val="24"/>
              </w:rPr>
              <w:t xml:space="preserve">  - </w:t>
            </w:r>
            <w:r w:rsidR="00074E06" w:rsidRPr="00074E06">
              <w:rPr>
                <w:b/>
                <w:i/>
                <w:sz w:val="24"/>
                <w:szCs w:val="24"/>
              </w:rPr>
              <w:t>(</w:t>
            </w:r>
            <w:r w:rsidR="00074E06" w:rsidRPr="00074E06">
              <w:rPr>
                <w:i/>
                <w:sz w:val="24"/>
                <w:szCs w:val="24"/>
              </w:rPr>
              <w:t>просмотр видеоролика)</w:t>
            </w:r>
            <w:r w:rsidR="00074E06" w:rsidRPr="00F771C6">
              <w:rPr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6D64CA">
              <w:rPr>
                <w:b/>
                <w:sz w:val="24"/>
                <w:szCs w:val="24"/>
              </w:rPr>
              <w:t>Слайд 8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F771C6" w:rsidRDefault="00FE34E4" w:rsidP="00FE34E4">
            <w:pPr>
              <w:spacing w:line="276" w:lineRule="auto"/>
              <w:jc w:val="both"/>
              <w:rPr>
                <w:kern w:val="0"/>
                <w:sz w:val="24"/>
                <w:szCs w:val="24"/>
              </w:rPr>
            </w:pPr>
          </w:p>
          <w:p w:rsidR="00FE34E4" w:rsidRPr="00F771C6" w:rsidRDefault="00FE34E4" w:rsidP="00FE34E4">
            <w:pPr>
              <w:spacing w:line="276" w:lineRule="auto"/>
              <w:jc w:val="both"/>
              <w:rPr>
                <w:kern w:val="0"/>
                <w:sz w:val="24"/>
                <w:szCs w:val="24"/>
              </w:rPr>
            </w:pPr>
          </w:p>
          <w:p w:rsidR="00FE34E4" w:rsidRDefault="00FE34E4" w:rsidP="00D06214">
            <w:pPr>
              <w:spacing w:line="276" w:lineRule="auto"/>
              <w:jc w:val="both"/>
              <w:rPr>
                <w:kern w:val="0"/>
                <w:sz w:val="24"/>
                <w:szCs w:val="24"/>
              </w:rPr>
            </w:pPr>
          </w:p>
          <w:p w:rsidR="00074E06" w:rsidRDefault="00074E06" w:rsidP="00D06214">
            <w:pPr>
              <w:spacing w:line="276" w:lineRule="auto"/>
              <w:jc w:val="both"/>
              <w:rPr>
                <w:kern w:val="0"/>
                <w:sz w:val="24"/>
                <w:szCs w:val="24"/>
              </w:rPr>
            </w:pPr>
          </w:p>
          <w:p w:rsidR="00074E06" w:rsidRDefault="00074E06" w:rsidP="00D06214">
            <w:pPr>
              <w:spacing w:line="276" w:lineRule="auto"/>
              <w:jc w:val="both"/>
              <w:rPr>
                <w:kern w:val="0"/>
                <w:sz w:val="24"/>
                <w:szCs w:val="24"/>
              </w:rPr>
            </w:pPr>
          </w:p>
          <w:p w:rsidR="00074E06" w:rsidRDefault="00074E06" w:rsidP="00D06214">
            <w:pPr>
              <w:spacing w:line="276" w:lineRule="auto"/>
              <w:jc w:val="both"/>
              <w:rPr>
                <w:kern w:val="0"/>
                <w:sz w:val="24"/>
                <w:szCs w:val="24"/>
              </w:rPr>
            </w:pPr>
          </w:p>
          <w:p w:rsidR="00074E06" w:rsidRDefault="00074E06" w:rsidP="00D06214">
            <w:pPr>
              <w:spacing w:line="276" w:lineRule="auto"/>
              <w:jc w:val="both"/>
              <w:rPr>
                <w:kern w:val="0"/>
                <w:sz w:val="24"/>
                <w:szCs w:val="24"/>
              </w:rPr>
            </w:pPr>
          </w:p>
          <w:p w:rsidR="00074E06" w:rsidRDefault="00074E06" w:rsidP="00D06214">
            <w:pPr>
              <w:spacing w:line="276" w:lineRule="auto"/>
              <w:jc w:val="both"/>
              <w:rPr>
                <w:kern w:val="0"/>
                <w:sz w:val="24"/>
                <w:szCs w:val="24"/>
              </w:rPr>
            </w:pPr>
          </w:p>
          <w:p w:rsidR="00074E06" w:rsidRDefault="00074E06" w:rsidP="00D06214">
            <w:pPr>
              <w:spacing w:line="276" w:lineRule="auto"/>
              <w:jc w:val="both"/>
              <w:rPr>
                <w:kern w:val="0"/>
                <w:sz w:val="24"/>
                <w:szCs w:val="24"/>
              </w:rPr>
            </w:pPr>
          </w:p>
          <w:p w:rsidR="00074E06" w:rsidRDefault="00074E06" w:rsidP="00D06214">
            <w:pPr>
              <w:spacing w:line="276" w:lineRule="auto"/>
              <w:jc w:val="both"/>
              <w:rPr>
                <w:kern w:val="0"/>
                <w:sz w:val="24"/>
                <w:szCs w:val="24"/>
              </w:rPr>
            </w:pPr>
          </w:p>
          <w:p w:rsidR="00074E06" w:rsidRDefault="00074E06" w:rsidP="00D06214">
            <w:pPr>
              <w:spacing w:line="276" w:lineRule="auto"/>
              <w:jc w:val="both"/>
              <w:rPr>
                <w:kern w:val="0"/>
                <w:sz w:val="24"/>
                <w:szCs w:val="24"/>
              </w:rPr>
            </w:pPr>
          </w:p>
          <w:p w:rsidR="00074E06" w:rsidRDefault="00074E06" w:rsidP="00D06214">
            <w:pPr>
              <w:spacing w:line="276" w:lineRule="auto"/>
              <w:jc w:val="both"/>
              <w:rPr>
                <w:kern w:val="0"/>
                <w:sz w:val="24"/>
                <w:szCs w:val="24"/>
              </w:rPr>
            </w:pPr>
          </w:p>
          <w:p w:rsidR="00074E06" w:rsidRDefault="00074E06" w:rsidP="00D06214">
            <w:pPr>
              <w:spacing w:line="276" w:lineRule="auto"/>
              <w:jc w:val="both"/>
              <w:rPr>
                <w:kern w:val="0"/>
                <w:sz w:val="24"/>
                <w:szCs w:val="24"/>
              </w:rPr>
            </w:pPr>
          </w:p>
          <w:p w:rsidR="00074E06" w:rsidRDefault="00074E06" w:rsidP="00D06214">
            <w:pPr>
              <w:spacing w:line="276" w:lineRule="auto"/>
              <w:jc w:val="both"/>
              <w:rPr>
                <w:kern w:val="0"/>
                <w:sz w:val="24"/>
                <w:szCs w:val="24"/>
              </w:rPr>
            </w:pPr>
          </w:p>
          <w:p w:rsidR="00074E06" w:rsidRDefault="00074E06" w:rsidP="00D06214">
            <w:pPr>
              <w:spacing w:line="276" w:lineRule="auto"/>
              <w:jc w:val="both"/>
              <w:rPr>
                <w:kern w:val="0"/>
                <w:sz w:val="24"/>
                <w:szCs w:val="24"/>
              </w:rPr>
            </w:pPr>
          </w:p>
          <w:p w:rsidR="00074E06" w:rsidRDefault="00074E06" w:rsidP="00D06214">
            <w:pPr>
              <w:spacing w:line="276" w:lineRule="auto"/>
              <w:jc w:val="both"/>
              <w:rPr>
                <w:kern w:val="0"/>
                <w:sz w:val="24"/>
                <w:szCs w:val="24"/>
              </w:rPr>
            </w:pPr>
          </w:p>
          <w:p w:rsidR="00074E06" w:rsidRDefault="00074E06" w:rsidP="00074E0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gramStart"/>
            <w:r w:rsidRPr="00074E06">
              <w:rPr>
                <w:sz w:val="24"/>
                <w:szCs w:val="24"/>
              </w:rPr>
              <w:t>(это не храм,</w:t>
            </w:r>
            <w:proofErr w:type="gramEnd"/>
          </w:p>
          <w:p w:rsidR="00074E06" w:rsidRPr="00074E06" w:rsidRDefault="00074E06" w:rsidP="00074E06">
            <w:pPr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 </w:t>
            </w:r>
            <w:r w:rsidRPr="00074E06">
              <w:rPr>
                <w:sz w:val="24"/>
                <w:szCs w:val="24"/>
              </w:rPr>
              <w:t>лишь помещение для молитвы)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FE34E4" w:rsidRPr="009C577C" w:rsidTr="00711D0C">
        <w:trPr>
          <w:tblHeader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CC7E0A" w:rsidRDefault="00FE34E4" w:rsidP="00FE34E4">
            <w:pPr>
              <w:pStyle w:val="a4"/>
              <w:shd w:val="clear" w:color="auto" w:fill="FFFFFF"/>
              <w:spacing w:line="276" w:lineRule="auto"/>
              <w:jc w:val="both"/>
              <w:rPr>
                <w:b/>
                <w:i/>
              </w:rPr>
            </w:pPr>
            <w:r w:rsidRPr="00CC7E0A">
              <w:rPr>
                <w:b/>
                <w:i/>
              </w:rPr>
              <w:t>Христианские храмы.</w:t>
            </w:r>
          </w:p>
          <w:p w:rsidR="00FE34E4" w:rsidRPr="00CC7E0A" w:rsidRDefault="00FE34E4" w:rsidP="00FE34E4">
            <w:pPr>
              <w:pStyle w:val="a4"/>
              <w:shd w:val="clear" w:color="auto" w:fill="FFFFFF"/>
              <w:spacing w:line="276" w:lineRule="auto"/>
              <w:jc w:val="both"/>
              <w:rPr>
                <w:rFonts w:eastAsiaTheme="minorEastAsia"/>
                <w:b/>
                <w:bCs/>
                <w:kern w:val="24"/>
                <w:u w:val="single"/>
              </w:rPr>
            </w:pPr>
            <w:r w:rsidRPr="00CC7E0A">
              <w:t>- Для совершения богослужений и молитв первые христиане не сооружали специальных храмов, а собирались в жилых домах. Они также совершали богослужения в местах захоронений христиан, пострадавших за веру, которые находились в подземных гробницах – катакомбах. Позже появились христианские храмы – церкви.</w:t>
            </w:r>
          </w:p>
          <w:p w:rsidR="00FE34E4" w:rsidRPr="00CC7E0A" w:rsidRDefault="00FE34E4" w:rsidP="00FE34E4">
            <w:pPr>
              <w:pStyle w:val="a4"/>
              <w:shd w:val="clear" w:color="auto" w:fill="FFFFFF"/>
              <w:spacing w:line="276" w:lineRule="auto"/>
              <w:jc w:val="both"/>
            </w:pPr>
            <w:r w:rsidRPr="00CC7E0A">
              <w:rPr>
                <w:b/>
              </w:rPr>
              <w:t>Слайд</w:t>
            </w:r>
            <w:r w:rsidR="00A56C1E" w:rsidRPr="00CC7E0A">
              <w:rPr>
                <w:b/>
              </w:rPr>
              <w:t xml:space="preserve"> 9</w:t>
            </w:r>
            <w:r w:rsidRPr="00CC7E0A">
              <w:rPr>
                <w:b/>
              </w:rPr>
              <w:t xml:space="preserve">. </w:t>
            </w:r>
            <w:r w:rsidRPr="00CC7E0A">
              <w:t xml:space="preserve">  </w:t>
            </w:r>
            <w:r w:rsidRPr="00CC7E0A">
              <w:rPr>
                <w:b/>
                <w:bCs/>
                <w:u w:val="single"/>
              </w:rPr>
              <w:t>Церковь</w:t>
            </w:r>
            <w:r w:rsidRPr="00CC7E0A">
              <w:rPr>
                <w:b/>
                <w:bCs/>
              </w:rPr>
              <w:t xml:space="preserve"> </w:t>
            </w:r>
            <w:r w:rsidRPr="00CC7E0A">
              <w:rPr>
                <w:bCs/>
              </w:rPr>
              <w:t xml:space="preserve">– главное священное здание для христиан (христианские храмы). </w:t>
            </w:r>
            <w:r w:rsidRPr="00CC7E0A">
              <w:t>Внешние формы православных зданий разнообразны, но есть общие черты для христианских храмов.</w:t>
            </w:r>
          </w:p>
          <w:p w:rsidR="00FE34E4" w:rsidRPr="00CC7E0A" w:rsidRDefault="00FE34E4" w:rsidP="00FE34E4">
            <w:pPr>
              <w:pStyle w:val="a4"/>
              <w:shd w:val="clear" w:color="auto" w:fill="FFFFFF"/>
              <w:spacing w:line="276" w:lineRule="auto"/>
              <w:jc w:val="both"/>
            </w:pPr>
            <w:r w:rsidRPr="00CC7E0A">
              <w:t>- Какие характерные черты христианских храмов вы можете определить?</w:t>
            </w:r>
            <w:r w:rsidRPr="00CC7E0A">
              <w:rPr>
                <w:b/>
              </w:rPr>
              <w:t xml:space="preserve"> </w:t>
            </w:r>
          </w:p>
          <w:p w:rsidR="00FE34E4" w:rsidRPr="00CC7E0A" w:rsidRDefault="00FE34E4" w:rsidP="00FE34E4">
            <w:pPr>
              <w:pStyle w:val="a4"/>
              <w:shd w:val="clear" w:color="auto" w:fill="FFFFFF"/>
              <w:spacing w:line="276" w:lineRule="auto"/>
              <w:jc w:val="both"/>
            </w:pPr>
            <w:r w:rsidRPr="00CC7E0A">
              <w:t>- Здание храма венчает купол с установленным на нем крестом. Посмотрите на форму купола. Форма купола символизирует пламя горящей свечи.</w:t>
            </w:r>
            <w:r w:rsidRPr="00CC7E0A">
              <w:rPr>
                <w:bCs/>
              </w:rPr>
              <w:t xml:space="preserve"> </w:t>
            </w:r>
          </w:p>
          <w:p w:rsidR="00A56C1E" w:rsidRPr="00CC7E0A" w:rsidRDefault="00FE34E4" w:rsidP="00A56C1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CC7E0A">
              <w:rPr>
                <w:bCs/>
                <w:sz w:val="24"/>
                <w:szCs w:val="24"/>
              </w:rPr>
              <w:t>- Символично количество куполов: один купол</w:t>
            </w:r>
            <w:r w:rsidRPr="00CC7E0A">
              <w:rPr>
                <w:sz w:val="24"/>
                <w:szCs w:val="24"/>
              </w:rPr>
              <w:t xml:space="preserve"> </w:t>
            </w:r>
            <w:r w:rsidRPr="00CC7E0A">
              <w:rPr>
                <w:bCs/>
                <w:sz w:val="24"/>
                <w:szCs w:val="24"/>
              </w:rPr>
              <w:t>знаменует</w:t>
            </w:r>
            <w:r w:rsidRPr="00CC7E0A">
              <w:rPr>
                <w:sz w:val="24"/>
                <w:szCs w:val="24"/>
              </w:rPr>
              <w:t xml:space="preserve"> </w:t>
            </w:r>
            <w:r w:rsidRPr="00CC7E0A">
              <w:rPr>
                <w:bCs/>
                <w:sz w:val="24"/>
                <w:szCs w:val="24"/>
              </w:rPr>
              <w:t>единство Бога</w:t>
            </w:r>
            <w:r w:rsidRPr="00CC7E0A">
              <w:rPr>
                <w:sz w:val="24"/>
                <w:szCs w:val="24"/>
              </w:rPr>
              <w:t xml:space="preserve">, совершенство творения; </w:t>
            </w:r>
            <w:r w:rsidRPr="00CC7E0A">
              <w:rPr>
                <w:bCs/>
                <w:sz w:val="24"/>
                <w:szCs w:val="24"/>
              </w:rPr>
              <w:t>два купола</w:t>
            </w:r>
            <w:r w:rsidR="00A56C1E" w:rsidRPr="00CC7E0A">
              <w:rPr>
                <w:sz w:val="24"/>
                <w:szCs w:val="24"/>
              </w:rPr>
              <w:t xml:space="preserve"> соответствуют </w:t>
            </w:r>
            <w:r w:rsidR="00A56C1E" w:rsidRPr="00CC7E0A">
              <w:rPr>
                <w:bCs/>
                <w:sz w:val="24"/>
                <w:szCs w:val="24"/>
              </w:rPr>
              <w:t xml:space="preserve">двум </w:t>
            </w:r>
            <w:proofErr w:type="spellStart"/>
            <w:r w:rsidR="00A56C1E" w:rsidRPr="00CC7E0A">
              <w:rPr>
                <w:bCs/>
                <w:sz w:val="24"/>
                <w:szCs w:val="24"/>
              </w:rPr>
              <w:t>естествам</w:t>
            </w:r>
            <w:proofErr w:type="spellEnd"/>
            <w:r w:rsidR="00A56C1E" w:rsidRPr="00CC7E0A">
              <w:rPr>
                <w:bCs/>
                <w:sz w:val="24"/>
                <w:szCs w:val="24"/>
              </w:rPr>
              <w:t xml:space="preserve"> Богочеловека Иисуса Христа, двум</w:t>
            </w:r>
            <w:r w:rsidR="00A56C1E" w:rsidRPr="00CC7E0A">
              <w:rPr>
                <w:sz w:val="24"/>
                <w:szCs w:val="24"/>
              </w:rPr>
              <w:t xml:space="preserve"> областям творения; </w:t>
            </w:r>
            <w:r w:rsidR="00A56C1E" w:rsidRPr="00CC7E0A">
              <w:rPr>
                <w:bCs/>
                <w:sz w:val="24"/>
                <w:szCs w:val="24"/>
              </w:rPr>
              <w:t>три купола</w:t>
            </w:r>
            <w:r w:rsidR="00A56C1E" w:rsidRPr="00CC7E0A">
              <w:rPr>
                <w:sz w:val="24"/>
                <w:szCs w:val="24"/>
              </w:rPr>
              <w:t xml:space="preserve"> </w:t>
            </w:r>
            <w:r w:rsidR="00A56C1E" w:rsidRPr="00CC7E0A">
              <w:rPr>
                <w:bCs/>
                <w:sz w:val="24"/>
                <w:szCs w:val="24"/>
              </w:rPr>
              <w:t>знаменуют Святую Троицу</w:t>
            </w:r>
            <w:r w:rsidR="00A56C1E" w:rsidRPr="00CC7E0A">
              <w:rPr>
                <w:sz w:val="24"/>
                <w:szCs w:val="24"/>
              </w:rPr>
              <w:t xml:space="preserve">; </w:t>
            </w:r>
            <w:r w:rsidR="00A56C1E" w:rsidRPr="00CC7E0A">
              <w:rPr>
                <w:bCs/>
                <w:sz w:val="24"/>
                <w:szCs w:val="24"/>
              </w:rPr>
              <w:t>четыре купола — Четвероевангелие</w:t>
            </w:r>
            <w:r w:rsidR="00A56C1E" w:rsidRPr="00CC7E0A">
              <w:rPr>
                <w:sz w:val="24"/>
                <w:szCs w:val="24"/>
              </w:rPr>
              <w:t xml:space="preserve">, четыре стороны света, </w:t>
            </w:r>
            <w:r w:rsidR="00A56C1E" w:rsidRPr="00CC7E0A">
              <w:rPr>
                <w:bCs/>
                <w:sz w:val="24"/>
                <w:szCs w:val="24"/>
              </w:rPr>
              <w:t>пять куполов</w:t>
            </w:r>
            <w:r w:rsidR="00A56C1E" w:rsidRPr="00CC7E0A">
              <w:rPr>
                <w:sz w:val="24"/>
                <w:szCs w:val="24"/>
              </w:rPr>
              <w:t xml:space="preserve"> (самое распространенное число), где средний возвышается над четырьмя другими, </w:t>
            </w:r>
            <w:r w:rsidR="00A56C1E" w:rsidRPr="00CC7E0A">
              <w:rPr>
                <w:bCs/>
                <w:sz w:val="24"/>
                <w:szCs w:val="24"/>
              </w:rPr>
              <w:t>означают Господа Иисуса Христа и четырех евангелистов</w:t>
            </w:r>
            <w:r w:rsidR="00A56C1E" w:rsidRPr="00CC7E0A">
              <w:rPr>
                <w:sz w:val="24"/>
                <w:szCs w:val="24"/>
              </w:rPr>
              <w:t>; семь куполов знаменуют семь таинств Церкви.</w:t>
            </w:r>
            <w:r w:rsidR="00D516E4" w:rsidRPr="00CC7E0A">
              <w:rPr>
                <w:b/>
                <w:sz w:val="24"/>
                <w:szCs w:val="24"/>
              </w:rPr>
              <w:t xml:space="preserve"> Слайд 10. </w:t>
            </w:r>
            <w:r w:rsidR="00D516E4" w:rsidRPr="00CC7E0A">
              <w:rPr>
                <w:sz w:val="24"/>
                <w:szCs w:val="24"/>
              </w:rPr>
              <w:t xml:space="preserve">  </w:t>
            </w:r>
          </w:p>
          <w:p w:rsidR="00D516E4" w:rsidRPr="00CC7E0A" w:rsidRDefault="00D516E4" w:rsidP="00D516E4">
            <w:pPr>
              <w:rPr>
                <w:rFonts w:eastAsia="Calibri"/>
                <w:bCs/>
                <w:sz w:val="24"/>
                <w:szCs w:val="24"/>
              </w:rPr>
            </w:pPr>
            <w:r w:rsidRPr="00CC7E0A">
              <w:rPr>
                <w:rFonts w:eastAsia="Calibri"/>
                <w:bCs/>
                <w:sz w:val="24"/>
                <w:szCs w:val="24"/>
              </w:rPr>
              <w:t xml:space="preserve">Строили храмы на возвышенности. В храм не просто шли, к нему </w:t>
            </w:r>
            <w:r w:rsidRPr="00CC7E0A">
              <w:rPr>
                <w:rFonts w:eastAsia="Calibri"/>
                <w:bCs/>
                <w:i/>
                <w:iCs/>
                <w:sz w:val="24"/>
                <w:szCs w:val="24"/>
              </w:rPr>
              <w:t>ВОСХОДИЛИ</w:t>
            </w:r>
            <w:r w:rsidRPr="00CC7E0A">
              <w:rPr>
                <w:rFonts w:eastAsia="Calibri"/>
                <w:bCs/>
                <w:sz w:val="24"/>
                <w:szCs w:val="24"/>
              </w:rPr>
              <w:t>! Каждая деталь храма, от притвора до купола имеет свое особое значение.</w:t>
            </w:r>
            <w:r w:rsidRPr="00CC7E0A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CC7E0A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>Устройство Храма</w:t>
            </w:r>
            <w:r w:rsidRPr="00CC7E0A">
              <w:rPr>
                <w:b/>
                <w:sz w:val="24"/>
                <w:szCs w:val="24"/>
              </w:rPr>
              <w:t xml:space="preserve">   Слайд 11 </w:t>
            </w:r>
            <w:r w:rsidRPr="00CC7E0A">
              <w:rPr>
                <w:sz w:val="24"/>
                <w:szCs w:val="24"/>
              </w:rPr>
              <w:t>(видео)</w:t>
            </w:r>
          </w:p>
          <w:p w:rsidR="00D516E4" w:rsidRPr="00CC7E0A" w:rsidRDefault="00D516E4" w:rsidP="00D516E4">
            <w:pPr>
              <w:rPr>
                <w:rFonts w:eastAsia="Calibri"/>
                <w:sz w:val="24"/>
                <w:szCs w:val="24"/>
              </w:rPr>
            </w:pPr>
            <w:r w:rsidRPr="00CC7E0A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CC7E0A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 xml:space="preserve">Православный Храм - </w:t>
            </w:r>
            <w:r w:rsidRPr="00CC7E0A">
              <w:rPr>
                <w:rFonts w:eastAsia="Calibri"/>
                <w:bCs/>
                <w:i/>
                <w:iCs/>
                <w:sz w:val="20"/>
                <w:szCs w:val="20"/>
              </w:rPr>
              <w:t xml:space="preserve">1. </w:t>
            </w:r>
            <w:r w:rsidRPr="00CC7E0A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снаружи, </w:t>
            </w:r>
            <w:r w:rsidRPr="00CC7E0A">
              <w:rPr>
                <w:rFonts w:eastAsia="Calibri"/>
                <w:bCs/>
                <w:i/>
                <w:iCs/>
                <w:sz w:val="20"/>
                <w:szCs w:val="20"/>
              </w:rPr>
              <w:t>2.</w:t>
            </w:r>
            <w:r w:rsidRPr="00CC7E0A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внутреннее убранство</w:t>
            </w:r>
            <w:r w:rsidRPr="00CC7E0A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C7E0A">
              <w:rPr>
                <w:rFonts w:eastAsia="Calibri"/>
                <w:bCs/>
                <w:sz w:val="24"/>
                <w:szCs w:val="24"/>
              </w:rPr>
              <w:t>(</w:t>
            </w:r>
            <w:r w:rsidRPr="00CC7E0A">
              <w:rPr>
                <w:b/>
                <w:sz w:val="24"/>
                <w:szCs w:val="24"/>
              </w:rPr>
              <w:t>Интерактивная карта</w:t>
            </w:r>
            <w:r w:rsidRPr="00CC7E0A">
              <w:rPr>
                <w:rFonts w:eastAsia="Calibri"/>
                <w:sz w:val="24"/>
                <w:szCs w:val="24"/>
              </w:rPr>
              <w:t xml:space="preserve">)    </w:t>
            </w:r>
          </w:p>
          <w:p w:rsidR="00FE34E4" w:rsidRPr="009C577C" w:rsidRDefault="00FE34E4" w:rsidP="00FE34E4">
            <w:pPr>
              <w:spacing w:line="276" w:lineRule="auto"/>
              <w:jc w:val="both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hd w:val="clear" w:color="auto" w:fill="F8FCFF"/>
              <w:spacing w:line="276" w:lineRule="auto"/>
              <w:jc w:val="both"/>
              <w:rPr>
                <w:color w:val="000000"/>
                <w:kern w:val="0"/>
                <w:sz w:val="24"/>
                <w:szCs w:val="24"/>
              </w:rPr>
            </w:pPr>
          </w:p>
          <w:p w:rsidR="00FE34E4" w:rsidRPr="009C577C" w:rsidRDefault="00FE34E4" w:rsidP="00FE34E4">
            <w:pPr>
              <w:shd w:val="clear" w:color="auto" w:fill="F8FCFF"/>
              <w:spacing w:line="276" w:lineRule="auto"/>
              <w:jc w:val="both"/>
              <w:rPr>
                <w:color w:val="000000"/>
                <w:kern w:val="0"/>
                <w:sz w:val="24"/>
                <w:szCs w:val="24"/>
              </w:rPr>
            </w:pPr>
          </w:p>
          <w:p w:rsidR="00FE34E4" w:rsidRPr="009C577C" w:rsidRDefault="00FE34E4" w:rsidP="00FE34E4">
            <w:pPr>
              <w:shd w:val="clear" w:color="auto" w:fill="F8FCFF"/>
              <w:spacing w:line="276" w:lineRule="auto"/>
              <w:jc w:val="both"/>
              <w:rPr>
                <w:color w:val="000000"/>
                <w:kern w:val="0"/>
                <w:sz w:val="24"/>
                <w:szCs w:val="24"/>
              </w:rPr>
            </w:pPr>
          </w:p>
          <w:p w:rsidR="00FE34E4" w:rsidRPr="009C577C" w:rsidRDefault="00FE34E4" w:rsidP="00FE34E4">
            <w:pPr>
              <w:shd w:val="clear" w:color="auto" w:fill="F8FCFF"/>
              <w:spacing w:line="276" w:lineRule="auto"/>
              <w:jc w:val="both"/>
              <w:rPr>
                <w:color w:val="000000"/>
                <w:kern w:val="0"/>
                <w:sz w:val="24"/>
                <w:szCs w:val="24"/>
              </w:rPr>
            </w:pPr>
          </w:p>
          <w:p w:rsidR="00FE34E4" w:rsidRPr="009C577C" w:rsidRDefault="00FE34E4" w:rsidP="00FE34E4">
            <w:pPr>
              <w:shd w:val="clear" w:color="auto" w:fill="F8FCFF"/>
              <w:spacing w:line="276" w:lineRule="auto"/>
              <w:jc w:val="both"/>
              <w:rPr>
                <w:color w:val="000000"/>
                <w:kern w:val="0"/>
                <w:sz w:val="24"/>
                <w:szCs w:val="24"/>
              </w:rPr>
            </w:pPr>
          </w:p>
          <w:p w:rsidR="00FE34E4" w:rsidRPr="009C577C" w:rsidRDefault="00FE34E4" w:rsidP="00FE34E4">
            <w:pPr>
              <w:shd w:val="clear" w:color="auto" w:fill="F8FCFF"/>
              <w:spacing w:line="276" w:lineRule="auto"/>
              <w:jc w:val="both"/>
              <w:rPr>
                <w:color w:val="000000"/>
                <w:kern w:val="0"/>
                <w:sz w:val="24"/>
                <w:szCs w:val="24"/>
              </w:rPr>
            </w:pPr>
            <w:r w:rsidRPr="009C577C">
              <w:rPr>
                <w:color w:val="000000"/>
                <w:kern w:val="0"/>
                <w:sz w:val="24"/>
                <w:szCs w:val="24"/>
              </w:rPr>
              <w:t>Запись термина  в словарь: церковь</w:t>
            </w:r>
          </w:p>
          <w:p w:rsidR="00FE34E4" w:rsidRPr="009C577C" w:rsidRDefault="00FE34E4" w:rsidP="00FE34E4">
            <w:pPr>
              <w:spacing w:line="276" w:lineRule="auto"/>
              <w:ind w:firstLine="706"/>
              <w:jc w:val="both"/>
              <w:rPr>
                <w:i/>
                <w:iCs/>
                <w:color w:val="000000"/>
                <w:kern w:val="0"/>
                <w:sz w:val="24"/>
                <w:szCs w:val="24"/>
              </w:rPr>
            </w:pPr>
          </w:p>
          <w:p w:rsidR="00FE34E4" w:rsidRPr="009C577C" w:rsidRDefault="00FE34E4" w:rsidP="00FE34E4">
            <w:pPr>
              <w:spacing w:line="276" w:lineRule="auto"/>
              <w:jc w:val="both"/>
              <w:rPr>
                <w:i/>
                <w:iCs/>
                <w:color w:val="000000"/>
                <w:kern w:val="0"/>
                <w:sz w:val="24"/>
                <w:szCs w:val="24"/>
              </w:rPr>
            </w:pPr>
            <w:r w:rsidRPr="009C577C">
              <w:rPr>
                <w:color w:val="0F243E" w:themeColor="text2" w:themeShade="80"/>
                <w:sz w:val="24"/>
                <w:szCs w:val="24"/>
              </w:rPr>
              <w:t>Ответы учащихся.</w:t>
            </w:r>
          </w:p>
          <w:p w:rsidR="00FE34E4" w:rsidRPr="009C577C" w:rsidRDefault="00FE34E4" w:rsidP="00FE34E4">
            <w:pPr>
              <w:spacing w:line="276" w:lineRule="auto"/>
              <w:ind w:firstLine="706"/>
              <w:jc w:val="both"/>
              <w:rPr>
                <w:i/>
                <w:iCs/>
                <w:color w:val="000000"/>
                <w:kern w:val="0"/>
                <w:sz w:val="24"/>
                <w:szCs w:val="24"/>
              </w:rPr>
            </w:pPr>
          </w:p>
          <w:p w:rsidR="00FE34E4" w:rsidRPr="009C577C" w:rsidRDefault="00FE34E4" w:rsidP="00FE34E4">
            <w:pPr>
              <w:spacing w:line="276" w:lineRule="auto"/>
              <w:jc w:val="both"/>
              <w:rPr>
                <w:i/>
                <w:i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FE34E4" w:rsidRPr="009C577C" w:rsidTr="00711D0C">
        <w:trPr>
          <w:tblHeader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CC7E0A" w:rsidRDefault="00FE34E4" w:rsidP="00CC7E0A">
            <w:pPr>
              <w:spacing w:after="120" w:line="276" w:lineRule="auto"/>
              <w:jc w:val="both"/>
              <w:rPr>
                <w:sz w:val="24"/>
                <w:szCs w:val="24"/>
              </w:rPr>
            </w:pPr>
            <w:r w:rsidRPr="00CC7E0A">
              <w:rPr>
                <w:i/>
                <w:sz w:val="24"/>
                <w:szCs w:val="24"/>
              </w:rPr>
              <w:t>Алтарь</w:t>
            </w:r>
            <w:r w:rsidRPr="00CC7E0A">
              <w:rPr>
                <w:sz w:val="24"/>
                <w:szCs w:val="24"/>
              </w:rPr>
              <w:t xml:space="preserve"> – самое главное священное место христианском </w:t>
            </w:r>
            <w:proofErr w:type="gramStart"/>
            <w:r w:rsidRPr="00CC7E0A">
              <w:rPr>
                <w:sz w:val="24"/>
                <w:szCs w:val="24"/>
              </w:rPr>
              <w:t>храме</w:t>
            </w:r>
            <w:proofErr w:type="gramEnd"/>
            <w:r w:rsidRPr="00CC7E0A">
              <w:rPr>
                <w:sz w:val="24"/>
                <w:szCs w:val="24"/>
              </w:rPr>
              <w:t xml:space="preserve">. Алтарь может быть отделен от остальной части храма преградой – </w:t>
            </w:r>
            <w:r w:rsidRPr="00CC7E0A">
              <w:rPr>
                <w:i/>
                <w:sz w:val="24"/>
                <w:szCs w:val="24"/>
              </w:rPr>
              <w:t>иконостасом</w:t>
            </w:r>
            <w:r w:rsidRPr="00CC7E0A">
              <w:rPr>
                <w:sz w:val="24"/>
                <w:szCs w:val="24"/>
              </w:rPr>
              <w:t xml:space="preserve">. На иконостасе ставятся </w:t>
            </w:r>
            <w:r w:rsidRPr="00CC7E0A">
              <w:rPr>
                <w:i/>
                <w:sz w:val="24"/>
                <w:szCs w:val="24"/>
              </w:rPr>
              <w:t xml:space="preserve">иконы </w:t>
            </w:r>
            <w:r w:rsidRPr="00CC7E0A">
              <w:rPr>
                <w:sz w:val="24"/>
                <w:szCs w:val="24"/>
              </w:rPr>
              <w:t xml:space="preserve">– изображения Христа и святых. В центре иконостаса находятся Царские врата. </w:t>
            </w:r>
            <w:r w:rsidR="003714C9" w:rsidRPr="00CC7E0A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="003714C9" w:rsidRPr="00CC7E0A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>Иконстас</w:t>
            </w:r>
            <w:proofErr w:type="spellEnd"/>
            <w:r w:rsidR="003714C9" w:rsidRPr="00CC7E0A">
              <w:rPr>
                <w:b/>
                <w:sz w:val="24"/>
                <w:szCs w:val="24"/>
              </w:rPr>
              <w:t xml:space="preserve">  Слайд 12 </w:t>
            </w:r>
            <w:r w:rsidR="003714C9" w:rsidRPr="00CC7E0A">
              <w:rPr>
                <w:sz w:val="24"/>
                <w:szCs w:val="24"/>
              </w:rPr>
              <w:t>(видео)</w:t>
            </w:r>
          </w:p>
          <w:p w:rsidR="003714C9" w:rsidRPr="00CC7E0A" w:rsidRDefault="003714C9" w:rsidP="00CC7E0A">
            <w:pPr>
              <w:pStyle w:val="a4"/>
              <w:shd w:val="clear" w:color="auto" w:fill="FFFFFF"/>
              <w:spacing w:after="120" w:line="276" w:lineRule="auto"/>
              <w:jc w:val="both"/>
              <w:rPr>
                <w:rFonts w:eastAsia="Calibri"/>
                <w:b/>
                <w:bCs/>
                <w:i/>
                <w:iCs/>
              </w:rPr>
            </w:pPr>
            <w:r w:rsidRPr="00CC7E0A">
              <w:rPr>
                <w:rFonts w:eastAsia="Calibri"/>
                <w:b/>
                <w:bCs/>
                <w:i/>
                <w:iCs/>
              </w:rPr>
              <w:t>Иконы</w:t>
            </w:r>
            <w:r w:rsidRPr="00CC7E0A">
              <w:rPr>
                <w:b/>
              </w:rPr>
              <w:t xml:space="preserve"> - Слайд  13</w:t>
            </w:r>
          </w:p>
          <w:p w:rsidR="003714C9" w:rsidRPr="00CC7E0A" w:rsidRDefault="003714C9" w:rsidP="00CC7E0A">
            <w:pPr>
              <w:pStyle w:val="a4"/>
              <w:shd w:val="clear" w:color="auto" w:fill="FFFFFF"/>
              <w:spacing w:after="120" w:line="276" w:lineRule="auto"/>
              <w:jc w:val="both"/>
              <w:rPr>
                <w:rFonts w:eastAsia="Calibri"/>
                <w:b/>
                <w:bCs/>
                <w:i/>
                <w:iCs/>
              </w:rPr>
            </w:pPr>
            <w:r w:rsidRPr="00CC7E0A">
              <w:rPr>
                <w:rFonts w:eastAsia="Calibri"/>
                <w:b/>
                <w:bCs/>
                <w:i/>
                <w:iCs/>
              </w:rPr>
              <w:t>Свечи</w:t>
            </w:r>
            <w:r w:rsidRPr="00CC7E0A">
              <w:rPr>
                <w:b/>
              </w:rPr>
              <w:t xml:space="preserve"> - Слайд 14</w:t>
            </w:r>
          </w:p>
          <w:p w:rsidR="003714C9" w:rsidRPr="00CC7E0A" w:rsidRDefault="003714C9" w:rsidP="00CC7E0A">
            <w:pPr>
              <w:pStyle w:val="a4"/>
              <w:shd w:val="clear" w:color="auto" w:fill="FFFFFF"/>
              <w:spacing w:after="120" w:line="276" w:lineRule="auto"/>
              <w:jc w:val="both"/>
            </w:pPr>
            <w:r w:rsidRPr="00CC7E0A">
              <w:rPr>
                <w:rFonts w:eastAsia="Calibri"/>
                <w:b/>
                <w:bCs/>
                <w:i/>
                <w:iCs/>
              </w:rPr>
              <w:t xml:space="preserve">Свечи и </w:t>
            </w:r>
            <w:proofErr w:type="spellStart"/>
            <w:r w:rsidRPr="00CC7E0A">
              <w:rPr>
                <w:rFonts w:eastAsia="Calibri"/>
                <w:b/>
                <w:bCs/>
                <w:i/>
                <w:iCs/>
              </w:rPr>
              <w:t>Ломпады</w:t>
            </w:r>
            <w:proofErr w:type="spellEnd"/>
            <w:r w:rsidRPr="00CC7E0A">
              <w:rPr>
                <w:b/>
              </w:rPr>
              <w:t xml:space="preserve"> - Слайд 15 </w:t>
            </w:r>
            <w:r w:rsidRPr="00CC7E0A">
              <w:t>(видео)</w:t>
            </w:r>
          </w:p>
          <w:p w:rsidR="003714C9" w:rsidRPr="00CC7E0A" w:rsidRDefault="00FE34E4" w:rsidP="00CC7E0A">
            <w:pPr>
              <w:pStyle w:val="a4"/>
              <w:shd w:val="clear" w:color="auto" w:fill="FFFFFF"/>
              <w:spacing w:after="120" w:line="276" w:lineRule="auto"/>
              <w:jc w:val="both"/>
            </w:pPr>
            <w:r w:rsidRPr="00CC7E0A">
              <w:t xml:space="preserve">В христианских храмах используются росписи стен – </w:t>
            </w:r>
            <w:r w:rsidRPr="00CC7E0A">
              <w:rPr>
                <w:i/>
              </w:rPr>
              <w:t>фрески</w:t>
            </w:r>
            <w:r w:rsidRPr="00CC7E0A">
              <w:t xml:space="preserve">. Кровлю христианского храма венчает крест. К храму примыкает колокольня или </w:t>
            </w:r>
            <w:r w:rsidRPr="00CC7E0A">
              <w:rPr>
                <w:i/>
              </w:rPr>
              <w:t>звонница</w:t>
            </w:r>
            <w:r w:rsidRPr="00CC7E0A">
              <w:t>, где расположены колокола. Их звон созывает верующих на богослужение, молитву. В христианском храме принято соблюдать тишину. Мужчины при входе в храм снимают головной убор, а женщины</w:t>
            </w:r>
            <w:r w:rsidR="003714C9" w:rsidRPr="00CC7E0A">
              <w:t xml:space="preserve"> покрывают голову платком. Во время богослужения верующие не поворачиваются спиной к алтарю.</w:t>
            </w:r>
          </w:p>
          <w:p w:rsidR="00FE34E4" w:rsidRPr="003714C9" w:rsidRDefault="003714C9" w:rsidP="00CC7E0A">
            <w:pPr>
              <w:pStyle w:val="a4"/>
              <w:shd w:val="clear" w:color="auto" w:fill="FFFFFF"/>
              <w:spacing w:after="120" w:line="276" w:lineRule="auto"/>
              <w:jc w:val="both"/>
              <w:rPr>
                <w:color w:val="0F243E" w:themeColor="text2" w:themeShade="80"/>
              </w:rPr>
            </w:pPr>
            <w:r w:rsidRPr="00CC7E0A">
              <w:t>- Что же характерно для православного храма как архитектурного сооружения?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ind w:firstLine="706"/>
              <w:jc w:val="both"/>
              <w:rPr>
                <w:i/>
                <w:iCs/>
                <w:color w:val="000000"/>
                <w:kern w:val="0"/>
                <w:sz w:val="24"/>
                <w:szCs w:val="24"/>
              </w:rPr>
            </w:pPr>
          </w:p>
          <w:p w:rsidR="00FE34E4" w:rsidRPr="009C577C" w:rsidRDefault="00FE34E4" w:rsidP="00FE34E4">
            <w:pPr>
              <w:spacing w:line="276" w:lineRule="auto"/>
              <w:ind w:firstLine="706"/>
              <w:jc w:val="both"/>
              <w:rPr>
                <w:i/>
                <w:iCs/>
                <w:color w:val="000000"/>
                <w:kern w:val="0"/>
                <w:sz w:val="24"/>
                <w:szCs w:val="24"/>
              </w:rPr>
            </w:pPr>
          </w:p>
          <w:p w:rsidR="00FE34E4" w:rsidRPr="009C577C" w:rsidRDefault="00FE34E4" w:rsidP="00FE34E4">
            <w:pPr>
              <w:spacing w:line="276" w:lineRule="auto"/>
              <w:ind w:firstLine="706"/>
              <w:jc w:val="both"/>
              <w:rPr>
                <w:i/>
                <w:iCs/>
                <w:color w:val="000000"/>
                <w:kern w:val="0"/>
                <w:sz w:val="24"/>
                <w:szCs w:val="24"/>
              </w:rPr>
            </w:pPr>
          </w:p>
          <w:p w:rsidR="00FE34E4" w:rsidRPr="009C577C" w:rsidRDefault="00FE34E4" w:rsidP="00FE34E4">
            <w:pPr>
              <w:spacing w:line="276" w:lineRule="auto"/>
              <w:ind w:firstLine="706"/>
              <w:jc w:val="both"/>
              <w:rPr>
                <w:i/>
                <w:iCs/>
                <w:color w:val="000000"/>
                <w:kern w:val="0"/>
                <w:sz w:val="24"/>
                <w:szCs w:val="24"/>
              </w:rPr>
            </w:pPr>
          </w:p>
          <w:p w:rsidR="00CC7E0A" w:rsidRDefault="00CC7E0A" w:rsidP="00FE34E4">
            <w:pPr>
              <w:shd w:val="clear" w:color="auto" w:fill="F8FCFF"/>
              <w:spacing w:line="276" w:lineRule="auto"/>
              <w:jc w:val="both"/>
              <w:rPr>
                <w:color w:val="000000"/>
                <w:kern w:val="0"/>
                <w:sz w:val="24"/>
                <w:szCs w:val="24"/>
              </w:rPr>
            </w:pPr>
          </w:p>
          <w:p w:rsidR="00FE34E4" w:rsidRPr="009C577C" w:rsidRDefault="00FE34E4" w:rsidP="00FE34E4">
            <w:pPr>
              <w:shd w:val="clear" w:color="auto" w:fill="F8FCFF"/>
              <w:spacing w:line="276" w:lineRule="auto"/>
              <w:jc w:val="both"/>
              <w:rPr>
                <w:color w:val="000000"/>
                <w:kern w:val="0"/>
                <w:sz w:val="24"/>
                <w:szCs w:val="24"/>
              </w:rPr>
            </w:pPr>
            <w:r w:rsidRPr="009C577C">
              <w:rPr>
                <w:color w:val="000000"/>
                <w:kern w:val="0"/>
                <w:sz w:val="24"/>
                <w:szCs w:val="24"/>
              </w:rPr>
              <w:t xml:space="preserve">Запись термина  в словарь:  </w:t>
            </w:r>
            <w:r w:rsidRPr="009C577C">
              <w:rPr>
                <w:color w:val="0F243E" w:themeColor="text2" w:themeShade="80"/>
                <w:sz w:val="24"/>
                <w:szCs w:val="24"/>
              </w:rPr>
              <w:t>иконы</w:t>
            </w:r>
          </w:p>
          <w:p w:rsidR="00FE34E4" w:rsidRPr="009C577C" w:rsidRDefault="00FE34E4" w:rsidP="00FE34E4">
            <w:pPr>
              <w:spacing w:line="276" w:lineRule="auto"/>
              <w:jc w:val="both"/>
              <w:rPr>
                <w:iCs/>
                <w:color w:val="000000"/>
                <w:kern w:val="0"/>
                <w:sz w:val="24"/>
                <w:szCs w:val="24"/>
              </w:rPr>
            </w:pPr>
          </w:p>
          <w:p w:rsidR="00CC7E0A" w:rsidRDefault="00CC7E0A" w:rsidP="00FE34E4">
            <w:pPr>
              <w:spacing w:line="276" w:lineRule="auto"/>
              <w:jc w:val="both"/>
              <w:rPr>
                <w:color w:val="000000"/>
                <w:kern w:val="0"/>
                <w:sz w:val="24"/>
                <w:szCs w:val="24"/>
              </w:rPr>
            </w:pPr>
          </w:p>
          <w:p w:rsidR="00FE34E4" w:rsidRPr="009C577C" w:rsidRDefault="00FE34E4" w:rsidP="00FE34E4">
            <w:pPr>
              <w:spacing w:line="276" w:lineRule="auto"/>
              <w:jc w:val="both"/>
              <w:rPr>
                <w:color w:val="000000"/>
                <w:kern w:val="0"/>
                <w:sz w:val="24"/>
                <w:szCs w:val="24"/>
              </w:rPr>
            </w:pPr>
            <w:r w:rsidRPr="009C577C">
              <w:rPr>
                <w:color w:val="000000"/>
                <w:kern w:val="0"/>
                <w:sz w:val="24"/>
                <w:szCs w:val="24"/>
              </w:rPr>
              <w:t>Запись термина: фрески</w:t>
            </w:r>
          </w:p>
          <w:p w:rsidR="00FE34E4" w:rsidRPr="009C577C" w:rsidRDefault="00FE34E4" w:rsidP="00FE34E4">
            <w:pPr>
              <w:shd w:val="clear" w:color="auto" w:fill="F8FCFF"/>
              <w:spacing w:line="276" w:lineRule="auto"/>
              <w:jc w:val="both"/>
              <w:rPr>
                <w:color w:val="000000"/>
                <w:kern w:val="0"/>
                <w:sz w:val="24"/>
                <w:szCs w:val="24"/>
              </w:rPr>
            </w:pPr>
          </w:p>
          <w:p w:rsidR="003714C9" w:rsidRDefault="003714C9" w:rsidP="00FE34E4">
            <w:pPr>
              <w:spacing w:line="276" w:lineRule="auto"/>
              <w:jc w:val="both"/>
              <w:rPr>
                <w:color w:val="0F243E" w:themeColor="text2" w:themeShade="80"/>
                <w:sz w:val="24"/>
                <w:szCs w:val="24"/>
              </w:rPr>
            </w:pPr>
          </w:p>
          <w:p w:rsidR="003714C9" w:rsidRDefault="003714C9" w:rsidP="00FE34E4">
            <w:pPr>
              <w:spacing w:line="276" w:lineRule="auto"/>
              <w:jc w:val="both"/>
              <w:rPr>
                <w:color w:val="0F243E" w:themeColor="text2" w:themeShade="80"/>
                <w:sz w:val="24"/>
                <w:szCs w:val="24"/>
              </w:rPr>
            </w:pPr>
          </w:p>
          <w:p w:rsidR="003714C9" w:rsidRDefault="003714C9" w:rsidP="00FE34E4">
            <w:pPr>
              <w:spacing w:line="276" w:lineRule="auto"/>
              <w:jc w:val="both"/>
              <w:rPr>
                <w:color w:val="0F243E" w:themeColor="text2" w:themeShade="80"/>
                <w:sz w:val="24"/>
                <w:szCs w:val="24"/>
              </w:rPr>
            </w:pPr>
          </w:p>
          <w:p w:rsidR="00FE34E4" w:rsidRPr="009C577C" w:rsidRDefault="003714C9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9C577C">
              <w:rPr>
                <w:color w:val="0F243E" w:themeColor="text2" w:themeShade="80"/>
                <w:sz w:val="24"/>
                <w:szCs w:val="24"/>
              </w:rPr>
              <w:t>Ответы учащихся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FE34E4" w:rsidRPr="009C577C" w:rsidTr="003714C9">
        <w:trPr>
          <w:trHeight w:val="1257"/>
          <w:tblHeader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3714C9">
            <w:pPr>
              <w:rPr>
                <w:b/>
                <w:sz w:val="24"/>
                <w:szCs w:val="24"/>
              </w:rPr>
            </w:pP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C9" w:rsidRPr="003714C9" w:rsidRDefault="003714C9" w:rsidP="00CC7E0A">
            <w:pPr>
              <w:spacing w:after="120" w:line="276" w:lineRule="auto"/>
              <w:rPr>
                <w:sz w:val="24"/>
                <w:szCs w:val="24"/>
              </w:rPr>
            </w:pPr>
            <w:proofErr w:type="gramStart"/>
            <w:r w:rsidRPr="003714C9">
              <w:rPr>
                <w:b/>
                <w:bCs/>
                <w:i/>
                <w:iCs/>
                <w:sz w:val="24"/>
                <w:szCs w:val="24"/>
              </w:rPr>
              <w:t>ФИЗКУЛЬТ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714C9">
              <w:rPr>
                <w:b/>
                <w:bCs/>
                <w:i/>
                <w:iCs/>
                <w:sz w:val="24"/>
                <w:szCs w:val="24"/>
              </w:rPr>
              <w:t>МИНУТКА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714C9">
              <w:rPr>
                <w:b/>
                <w:bCs/>
                <w:i/>
                <w:iCs/>
                <w:sz w:val="24"/>
                <w:szCs w:val="24"/>
              </w:rPr>
              <w:t> ДЛЯ ГЛАЗ</w:t>
            </w:r>
          </w:p>
          <w:p w:rsidR="003714C9" w:rsidRPr="00CC7E0A" w:rsidRDefault="003714C9" w:rsidP="00CC7E0A">
            <w:pPr>
              <w:spacing w:after="120" w:line="276" w:lineRule="auto"/>
              <w:rPr>
                <w:rFonts w:eastAsia="Calibri"/>
                <w:bCs/>
                <w:iCs/>
                <w:sz w:val="24"/>
                <w:szCs w:val="24"/>
              </w:rPr>
            </w:pPr>
            <w:r w:rsidRPr="00B3420E">
              <w:rPr>
                <w:rFonts w:eastAsia="Calibri"/>
                <w:b/>
                <w:bCs/>
                <w:i/>
                <w:iCs/>
              </w:rPr>
              <w:t>Игра «Да-Нет-ка»</w:t>
            </w:r>
            <w:r w:rsidR="00CC7E0A">
              <w:rPr>
                <w:rFonts w:eastAsia="Calibri"/>
                <w:b/>
                <w:bCs/>
                <w:i/>
                <w:iCs/>
              </w:rPr>
              <w:t xml:space="preserve">  - </w:t>
            </w:r>
            <w:r w:rsidR="00CC7E0A" w:rsidRPr="00CC7E0A">
              <w:rPr>
                <w:rFonts w:eastAsia="Calibri"/>
                <w:bCs/>
                <w:iCs/>
                <w:sz w:val="24"/>
                <w:szCs w:val="24"/>
              </w:rPr>
              <w:t>приложение №1</w:t>
            </w:r>
          </w:p>
          <w:p w:rsidR="00FE34E4" w:rsidRPr="003714C9" w:rsidRDefault="003714C9" w:rsidP="00CC7E0A">
            <w:pPr>
              <w:spacing w:after="120" w:line="276" w:lineRule="auto"/>
              <w:rPr>
                <w:rFonts w:eastAsia="Calibri"/>
                <w:b/>
                <w:bCs/>
                <w:i/>
                <w:iCs/>
              </w:rPr>
            </w:pPr>
            <w:r w:rsidRPr="00B3420E">
              <w:rPr>
                <w:rFonts w:eastAsia="Calibri"/>
                <w:b/>
                <w:bCs/>
                <w:i/>
                <w:iCs/>
              </w:rPr>
              <w:t xml:space="preserve">Отгадайте загадки </w:t>
            </w:r>
            <w:r w:rsidR="00CC7E0A">
              <w:rPr>
                <w:rFonts w:eastAsia="Calibri"/>
                <w:b/>
                <w:bCs/>
                <w:i/>
                <w:iCs/>
              </w:rPr>
              <w:t xml:space="preserve">- </w:t>
            </w:r>
            <w:r w:rsidR="00CC7E0A" w:rsidRPr="00CC7E0A">
              <w:rPr>
                <w:rFonts w:eastAsia="Calibri"/>
                <w:bCs/>
                <w:iCs/>
                <w:sz w:val="24"/>
                <w:szCs w:val="24"/>
              </w:rPr>
              <w:t>приложение №</w:t>
            </w:r>
            <w:r w:rsidR="00CC7E0A">
              <w:rPr>
                <w:rFonts w:eastAsia="Calibri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3714C9" w:rsidP="00FE34E4">
            <w:pPr>
              <w:spacing w:line="276" w:lineRule="auto"/>
              <w:jc w:val="both"/>
              <w:rPr>
                <w:kern w:val="0"/>
                <w:sz w:val="24"/>
                <w:szCs w:val="24"/>
              </w:rPr>
            </w:pPr>
            <w:r w:rsidRPr="009C577C">
              <w:rPr>
                <w:color w:val="0F243E" w:themeColor="text2" w:themeShade="80"/>
                <w:sz w:val="24"/>
                <w:szCs w:val="24"/>
              </w:rPr>
              <w:t>Ответы учащихся</w:t>
            </w:r>
          </w:p>
          <w:p w:rsidR="00FE34E4" w:rsidRPr="009C577C" w:rsidRDefault="00FE34E4" w:rsidP="00FE34E4">
            <w:pPr>
              <w:spacing w:line="276" w:lineRule="auto"/>
              <w:jc w:val="both"/>
              <w:rPr>
                <w:kern w:val="0"/>
                <w:sz w:val="24"/>
                <w:szCs w:val="24"/>
              </w:rPr>
            </w:pPr>
          </w:p>
          <w:p w:rsidR="00FE34E4" w:rsidRPr="009C577C" w:rsidRDefault="00FE34E4" w:rsidP="00FE34E4">
            <w:pPr>
              <w:shd w:val="clear" w:color="auto" w:fill="F8FCFF"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FE34E4" w:rsidRPr="009C577C" w:rsidTr="00711D0C">
        <w:trPr>
          <w:tblHeader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i/>
                <w:sz w:val="24"/>
                <w:szCs w:val="24"/>
              </w:rPr>
            </w:pPr>
            <w:r w:rsidRPr="009C577C">
              <w:rPr>
                <w:b/>
                <w:i/>
                <w:sz w:val="24"/>
                <w:szCs w:val="24"/>
              </w:rPr>
              <w:lastRenderedPageBreak/>
              <w:t>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9C577C">
              <w:rPr>
                <w:b/>
                <w:sz w:val="24"/>
                <w:szCs w:val="24"/>
              </w:rPr>
              <w:t>Первичное закрепление материала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tabs>
                <w:tab w:val="left" w:pos="142"/>
              </w:tabs>
              <w:spacing w:line="276" w:lineRule="auto"/>
              <w:jc w:val="both"/>
              <w:rPr>
                <w:color w:val="0F243E" w:themeColor="text2" w:themeShade="80"/>
                <w:sz w:val="24"/>
                <w:szCs w:val="24"/>
              </w:rPr>
            </w:pPr>
            <w:r w:rsidRPr="009C577C">
              <w:rPr>
                <w:color w:val="0F243E" w:themeColor="text2" w:themeShade="80"/>
                <w:sz w:val="24"/>
                <w:szCs w:val="24"/>
              </w:rPr>
              <w:t xml:space="preserve">- </w:t>
            </w:r>
            <w:r w:rsidRPr="009C577C">
              <w:rPr>
                <w:rFonts w:eastAsia="Calibri"/>
                <w:kern w:val="0"/>
                <w:sz w:val="24"/>
                <w:szCs w:val="24"/>
                <w:lang w:eastAsia="ar-SA"/>
              </w:rPr>
              <w:t>У вас у каждого на столе лежит листок с таблицей, который вы должны заполнить, используя информацию учебника</w:t>
            </w:r>
            <w:r w:rsidRPr="009C577C"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9C577C">
              <w:rPr>
                <w:rFonts w:eastAsia="Calibri"/>
                <w:kern w:val="0"/>
                <w:sz w:val="24"/>
                <w:szCs w:val="24"/>
                <w:u w:val="single"/>
                <w:lang w:eastAsia="ar-SA"/>
              </w:rPr>
              <w:t>работая в парах</w:t>
            </w:r>
            <w:r w:rsidRPr="009C577C">
              <w:rPr>
                <w:color w:val="0F243E" w:themeColor="text2" w:themeShade="80"/>
                <w:sz w:val="24"/>
                <w:szCs w:val="24"/>
              </w:rPr>
              <w:t>.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1784"/>
              <w:gridCol w:w="1526"/>
              <w:gridCol w:w="1980"/>
              <w:gridCol w:w="1345"/>
            </w:tblGrid>
            <w:tr w:rsidR="00FE34E4" w:rsidRPr="009C577C" w:rsidTr="00FE34E4">
              <w:trPr>
                <w:trHeight w:val="1013"/>
              </w:trPr>
              <w:tc>
                <w:tcPr>
                  <w:tcW w:w="1784" w:type="dxa"/>
                </w:tcPr>
                <w:p w:rsidR="00FE34E4" w:rsidRPr="009C577C" w:rsidRDefault="00FE34E4" w:rsidP="00FE34E4">
                  <w:pPr>
                    <w:spacing w:line="276" w:lineRule="auto"/>
                    <w:jc w:val="both"/>
                    <w:rPr>
                      <w:rFonts w:eastAsia="Calibri"/>
                      <w:kern w:val="0"/>
                      <w:sz w:val="24"/>
                      <w:szCs w:val="24"/>
                      <w:lang w:eastAsia="ar-SA"/>
                    </w:rPr>
                  </w:pPr>
                </w:p>
                <w:p w:rsidR="00FE34E4" w:rsidRPr="009C577C" w:rsidRDefault="00FE34E4" w:rsidP="00FE34E4">
                  <w:pPr>
                    <w:spacing w:line="276" w:lineRule="auto"/>
                    <w:jc w:val="both"/>
                    <w:rPr>
                      <w:b/>
                      <w:color w:val="0F243E" w:themeColor="text2" w:themeShade="80"/>
                      <w:sz w:val="24"/>
                      <w:szCs w:val="24"/>
                    </w:rPr>
                  </w:pPr>
                  <w:r w:rsidRPr="009C577C">
                    <w:rPr>
                      <w:rFonts w:eastAsia="Calibri"/>
                      <w:b/>
                      <w:kern w:val="0"/>
                      <w:sz w:val="24"/>
                      <w:szCs w:val="24"/>
                      <w:lang w:eastAsia="ar-SA"/>
                    </w:rPr>
                    <w:t>Религия</w:t>
                  </w:r>
                </w:p>
              </w:tc>
              <w:tc>
                <w:tcPr>
                  <w:tcW w:w="1526" w:type="dxa"/>
                  <w:vAlign w:val="center"/>
                </w:tcPr>
                <w:p w:rsidR="00FE34E4" w:rsidRPr="00CC7E0A" w:rsidRDefault="00FE34E4" w:rsidP="00FE34E4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CC7E0A">
                    <w:rPr>
                      <w:b/>
                      <w:bCs/>
                      <w:sz w:val="24"/>
                      <w:szCs w:val="24"/>
                    </w:rPr>
                    <w:t>Священные сооружения</w:t>
                  </w:r>
                </w:p>
              </w:tc>
              <w:tc>
                <w:tcPr>
                  <w:tcW w:w="1980" w:type="dxa"/>
                  <w:vAlign w:val="center"/>
                </w:tcPr>
                <w:p w:rsidR="00FE34E4" w:rsidRPr="00CC7E0A" w:rsidRDefault="00FE34E4" w:rsidP="00FE34E4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CC7E0A">
                    <w:rPr>
                      <w:b/>
                      <w:bCs/>
                      <w:sz w:val="24"/>
                      <w:szCs w:val="24"/>
                    </w:rPr>
                    <w:t>Отличительные  особенности</w:t>
                  </w:r>
                </w:p>
              </w:tc>
              <w:tc>
                <w:tcPr>
                  <w:tcW w:w="1345" w:type="dxa"/>
                </w:tcPr>
                <w:p w:rsidR="00FE34E4" w:rsidRPr="009C577C" w:rsidRDefault="00FE34E4" w:rsidP="00FE34E4">
                  <w:pPr>
                    <w:spacing w:line="276" w:lineRule="auto"/>
                    <w:jc w:val="both"/>
                    <w:rPr>
                      <w:rFonts w:eastAsia="Calibri"/>
                      <w:kern w:val="0"/>
                      <w:sz w:val="24"/>
                      <w:szCs w:val="24"/>
                      <w:lang w:eastAsia="ar-SA"/>
                    </w:rPr>
                  </w:pPr>
                </w:p>
                <w:p w:rsidR="00FE34E4" w:rsidRPr="009C577C" w:rsidRDefault="00FE34E4" w:rsidP="00FE34E4">
                  <w:pPr>
                    <w:spacing w:line="276" w:lineRule="auto"/>
                    <w:jc w:val="both"/>
                    <w:rPr>
                      <w:b/>
                      <w:bCs/>
                      <w:color w:val="0F243E" w:themeColor="text2" w:themeShade="80"/>
                      <w:sz w:val="24"/>
                      <w:szCs w:val="24"/>
                    </w:rPr>
                  </w:pPr>
                  <w:r w:rsidRPr="009C577C">
                    <w:rPr>
                      <w:rFonts w:eastAsia="Calibri"/>
                      <w:b/>
                      <w:kern w:val="0"/>
                      <w:sz w:val="24"/>
                      <w:szCs w:val="24"/>
                      <w:lang w:eastAsia="ar-SA"/>
                    </w:rPr>
                    <w:t>Правила поведения</w:t>
                  </w:r>
                </w:p>
              </w:tc>
            </w:tr>
            <w:tr w:rsidR="00FE34E4" w:rsidRPr="00CC7E0A" w:rsidTr="00FE34E4">
              <w:trPr>
                <w:trHeight w:val="971"/>
              </w:trPr>
              <w:tc>
                <w:tcPr>
                  <w:tcW w:w="1784" w:type="dxa"/>
                  <w:vAlign w:val="center"/>
                </w:tcPr>
                <w:p w:rsidR="00FE34E4" w:rsidRPr="00CC7E0A" w:rsidRDefault="00FE34E4" w:rsidP="00FE34E4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CC7E0A">
                    <w:rPr>
                      <w:b/>
                      <w:bCs/>
                      <w:sz w:val="24"/>
                      <w:szCs w:val="24"/>
                    </w:rPr>
                    <w:t>Православная культура</w:t>
                  </w:r>
                </w:p>
              </w:tc>
              <w:tc>
                <w:tcPr>
                  <w:tcW w:w="1526" w:type="dxa"/>
                  <w:vAlign w:val="center"/>
                </w:tcPr>
                <w:p w:rsidR="00FE34E4" w:rsidRPr="00CC7E0A" w:rsidRDefault="00FE34E4" w:rsidP="00FE34E4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0" w:type="dxa"/>
                  <w:vAlign w:val="center"/>
                </w:tcPr>
                <w:p w:rsidR="00FE34E4" w:rsidRPr="00CC7E0A" w:rsidRDefault="00FE34E4" w:rsidP="00FE34E4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45" w:type="dxa"/>
                </w:tcPr>
                <w:p w:rsidR="00FE34E4" w:rsidRPr="00CC7E0A" w:rsidRDefault="00FE34E4" w:rsidP="00FE34E4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FE34E4" w:rsidRPr="00CC7E0A" w:rsidTr="00FE34E4">
              <w:trPr>
                <w:trHeight w:val="984"/>
              </w:trPr>
              <w:tc>
                <w:tcPr>
                  <w:tcW w:w="1784" w:type="dxa"/>
                  <w:vAlign w:val="center"/>
                </w:tcPr>
                <w:p w:rsidR="00FE34E4" w:rsidRPr="00CC7E0A" w:rsidRDefault="00FE34E4" w:rsidP="00FE34E4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CC7E0A">
                    <w:rPr>
                      <w:b/>
                      <w:bCs/>
                      <w:sz w:val="24"/>
                      <w:szCs w:val="24"/>
                    </w:rPr>
                    <w:t xml:space="preserve">Иудейская </w:t>
                  </w:r>
                  <w:r w:rsidRPr="00CC7E0A">
                    <w:rPr>
                      <w:b/>
                      <w:bCs/>
                      <w:sz w:val="24"/>
                      <w:szCs w:val="24"/>
                    </w:rPr>
                    <w:br/>
                    <w:t>культура</w:t>
                  </w:r>
                </w:p>
              </w:tc>
              <w:tc>
                <w:tcPr>
                  <w:tcW w:w="1526" w:type="dxa"/>
                  <w:vAlign w:val="center"/>
                </w:tcPr>
                <w:p w:rsidR="00FE34E4" w:rsidRPr="00CC7E0A" w:rsidRDefault="00FE34E4" w:rsidP="00FE34E4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0" w:type="dxa"/>
                  <w:vAlign w:val="center"/>
                </w:tcPr>
                <w:p w:rsidR="00FE34E4" w:rsidRPr="00CC7E0A" w:rsidRDefault="00FE34E4" w:rsidP="00FE34E4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45" w:type="dxa"/>
                </w:tcPr>
                <w:p w:rsidR="00FE34E4" w:rsidRPr="00CC7E0A" w:rsidRDefault="00FE34E4" w:rsidP="00FE34E4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FE34E4" w:rsidRPr="00CC7E0A" w:rsidRDefault="00FE34E4" w:rsidP="00FE34E4">
            <w:pPr>
              <w:suppressAutoHyphens/>
              <w:spacing w:line="276" w:lineRule="auto"/>
              <w:jc w:val="both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CC7E0A">
              <w:rPr>
                <w:sz w:val="24"/>
                <w:szCs w:val="24"/>
              </w:rPr>
              <w:t xml:space="preserve">    Далее выслушиваются составленные рассказы о священных   сооружениях.</w:t>
            </w:r>
            <w:r w:rsidRPr="00CC7E0A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 </w:t>
            </w:r>
          </w:p>
          <w:p w:rsidR="00FE34E4" w:rsidRPr="009C577C" w:rsidRDefault="00FE34E4" w:rsidP="00FE34E4">
            <w:pPr>
              <w:suppressAutoHyphens/>
              <w:spacing w:line="276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9C577C">
              <w:rPr>
                <w:rFonts w:eastAsiaTheme="minorHAnsi"/>
                <w:kern w:val="0"/>
                <w:sz w:val="24"/>
                <w:szCs w:val="24"/>
                <w:lang w:eastAsia="en-US"/>
              </w:rPr>
              <w:t>Читают текст в учебнике, извлекают необходимую информацию</w:t>
            </w:r>
          </w:p>
          <w:p w:rsidR="00FE34E4" w:rsidRPr="009C577C" w:rsidRDefault="00FE34E4" w:rsidP="00FE34E4">
            <w:pPr>
              <w:spacing w:line="276" w:lineRule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9C577C">
              <w:rPr>
                <w:rFonts w:eastAsiaTheme="minorHAnsi"/>
                <w:kern w:val="0"/>
                <w:sz w:val="24"/>
                <w:szCs w:val="24"/>
                <w:lang w:eastAsia="en-US"/>
              </w:rPr>
              <w:t>Заполняют таблицу.</w:t>
            </w:r>
          </w:p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E4" w:rsidRPr="009C577C" w:rsidRDefault="00FE34E4" w:rsidP="00FE34E4">
            <w:pPr>
              <w:spacing w:line="276" w:lineRule="auto"/>
              <w:rPr>
                <w:kern w:val="0"/>
                <w:sz w:val="24"/>
                <w:szCs w:val="24"/>
              </w:rPr>
            </w:pPr>
            <w:r w:rsidRPr="009C577C">
              <w:rPr>
                <w:b/>
                <w:kern w:val="0"/>
                <w:sz w:val="24"/>
                <w:szCs w:val="24"/>
              </w:rPr>
              <w:t xml:space="preserve">Познавательные: </w:t>
            </w:r>
            <w:r w:rsidRPr="009C577C">
              <w:rPr>
                <w:kern w:val="0"/>
                <w:sz w:val="24"/>
                <w:szCs w:val="24"/>
              </w:rPr>
              <w:t>преобразование информации из одной формы в другую</w:t>
            </w:r>
          </w:p>
          <w:p w:rsidR="00FE34E4" w:rsidRPr="009C577C" w:rsidRDefault="00FE34E4" w:rsidP="00FE34E4">
            <w:pPr>
              <w:spacing w:line="276" w:lineRule="auto"/>
              <w:rPr>
                <w:kern w:val="0"/>
                <w:sz w:val="24"/>
                <w:szCs w:val="24"/>
              </w:rPr>
            </w:pPr>
            <w:r w:rsidRPr="009C577C">
              <w:rPr>
                <w:b/>
                <w:kern w:val="0"/>
                <w:sz w:val="24"/>
                <w:szCs w:val="24"/>
              </w:rPr>
              <w:t>Коммуникативные:</w:t>
            </w:r>
            <w:r w:rsidRPr="009C577C">
              <w:rPr>
                <w:kern w:val="0"/>
                <w:sz w:val="24"/>
                <w:szCs w:val="24"/>
              </w:rPr>
              <w:t xml:space="preserve"> сотрудничество со сверстниками в поиске и выборе информации; оформлять свои мысли в устной форме, умение работать в паре. </w:t>
            </w:r>
            <w:proofErr w:type="gramStart"/>
            <w:r w:rsidRPr="009C577C">
              <w:rPr>
                <w:rFonts w:eastAsia="Calibri"/>
                <w:b/>
                <w:kern w:val="0"/>
                <w:sz w:val="24"/>
                <w:szCs w:val="24"/>
                <w:lang w:eastAsia="ar-SA"/>
              </w:rPr>
              <w:t>Регулятивные</w:t>
            </w:r>
            <w:proofErr w:type="gramEnd"/>
            <w:r w:rsidRPr="009C577C">
              <w:rPr>
                <w:rFonts w:eastAsia="Calibri"/>
                <w:b/>
                <w:kern w:val="0"/>
                <w:sz w:val="24"/>
                <w:szCs w:val="24"/>
                <w:lang w:eastAsia="ar-SA"/>
              </w:rPr>
              <w:t xml:space="preserve">: </w:t>
            </w:r>
            <w:r w:rsidRPr="009C577C">
              <w:rPr>
                <w:rFonts w:eastAsia="Calibri"/>
                <w:kern w:val="0"/>
                <w:sz w:val="24"/>
                <w:szCs w:val="24"/>
                <w:lang w:eastAsia="ar-SA"/>
              </w:rPr>
              <w:t>действовать по плану, решая проблему, оценивать результат действий.</w:t>
            </w:r>
          </w:p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FE34E4" w:rsidRPr="009C577C" w:rsidTr="00711D0C">
        <w:trPr>
          <w:trHeight w:val="5445"/>
          <w:tblHeader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9C577C">
              <w:rPr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i/>
                <w:sz w:val="24"/>
                <w:szCs w:val="24"/>
              </w:rPr>
            </w:pPr>
            <w:r w:rsidRPr="009C577C">
              <w:rPr>
                <w:b/>
                <w:i/>
                <w:sz w:val="24"/>
                <w:szCs w:val="24"/>
              </w:rPr>
              <w:t>Проверка  усвоения знаний.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CC7E0A" w:rsidRDefault="00FE34E4" w:rsidP="00FE34E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C7E0A">
              <w:rPr>
                <w:sz w:val="24"/>
                <w:szCs w:val="24"/>
                <w:u w:val="single"/>
              </w:rPr>
              <w:t>Работа в группах:</w:t>
            </w:r>
          </w:p>
          <w:p w:rsidR="00FE34E4" w:rsidRPr="00CC7E0A" w:rsidRDefault="00FE34E4" w:rsidP="00FE34E4">
            <w:pPr>
              <w:pStyle w:val="a3"/>
              <w:numPr>
                <w:ilvl w:val="0"/>
                <w:numId w:val="5"/>
              </w:numPr>
              <w:tabs>
                <w:tab w:val="left" w:pos="14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7E0A">
              <w:rPr>
                <w:rFonts w:ascii="Times New Roman" w:hAnsi="Times New Roman" w:cs="Times New Roman"/>
                <w:sz w:val="24"/>
                <w:szCs w:val="24"/>
              </w:rPr>
              <w:t xml:space="preserve">    Определить к какой религиозной культуре относятся изображения и как это  называется.   </w:t>
            </w:r>
          </w:p>
          <w:p w:rsidR="00FE34E4" w:rsidRPr="00CC7E0A" w:rsidRDefault="00FE34E4" w:rsidP="00FE34E4">
            <w:pPr>
              <w:pStyle w:val="a3"/>
              <w:tabs>
                <w:tab w:val="left" w:pos="14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7E0A">
              <w:rPr>
                <w:rFonts w:ascii="Times New Roman" w:hAnsi="Times New Roman" w:cs="Times New Roman"/>
                <w:sz w:val="24"/>
                <w:szCs w:val="24"/>
              </w:rPr>
              <w:t xml:space="preserve">    (Каждая группа получает лист для записи). </w:t>
            </w:r>
          </w:p>
          <w:tbl>
            <w:tblPr>
              <w:tblStyle w:val="a6"/>
              <w:tblW w:w="0" w:type="auto"/>
              <w:tblInd w:w="426" w:type="dxa"/>
              <w:tblLayout w:type="fixed"/>
              <w:tblLook w:val="04A0"/>
            </w:tblPr>
            <w:tblGrid>
              <w:gridCol w:w="3315"/>
              <w:gridCol w:w="3315"/>
            </w:tblGrid>
            <w:tr w:rsidR="00FE34E4" w:rsidRPr="00CC7E0A" w:rsidTr="00FE34E4">
              <w:tc>
                <w:tcPr>
                  <w:tcW w:w="3315" w:type="dxa"/>
                </w:tcPr>
                <w:p w:rsidR="00FE34E4" w:rsidRPr="00CC7E0A" w:rsidRDefault="00FE34E4" w:rsidP="00FE34E4">
                  <w:pPr>
                    <w:pStyle w:val="a3"/>
                    <w:tabs>
                      <w:tab w:val="left" w:pos="142"/>
                    </w:tabs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7E0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Православная культура</w:t>
                  </w:r>
                </w:p>
              </w:tc>
              <w:tc>
                <w:tcPr>
                  <w:tcW w:w="3315" w:type="dxa"/>
                </w:tcPr>
                <w:p w:rsidR="00FE34E4" w:rsidRPr="00CC7E0A" w:rsidRDefault="00FE34E4" w:rsidP="00FE34E4">
                  <w:pPr>
                    <w:pStyle w:val="a3"/>
                    <w:tabs>
                      <w:tab w:val="left" w:pos="142"/>
                    </w:tabs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7E0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Иудейская культура</w:t>
                  </w:r>
                </w:p>
              </w:tc>
            </w:tr>
            <w:tr w:rsidR="00FE34E4" w:rsidRPr="00CC7E0A" w:rsidTr="00FE34E4">
              <w:tc>
                <w:tcPr>
                  <w:tcW w:w="3315" w:type="dxa"/>
                </w:tcPr>
                <w:p w:rsidR="00FE34E4" w:rsidRPr="00CC7E0A" w:rsidRDefault="00FE34E4" w:rsidP="00FE34E4">
                  <w:pPr>
                    <w:pStyle w:val="a3"/>
                    <w:tabs>
                      <w:tab w:val="left" w:pos="142"/>
                    </w:tabs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7E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2.Иконостас</w:t>
                  </w:r>
                </w:p>
              </w:tc>
              <w:tc>
                <w:tcPr>
                  <w:tcW w:w="3315" w:type="dxa"/>
                </w:tcPr>
                <w:p w:rsidR="00FE34E4" w:rsidRPr="00CC7E0A" w:rsidRDefault="00FE34E4" w:rsidP="00FE34E4">
                  <w:pPr>
                    <w:tabs>
                      <w:tab w:val="left" w:pos="142"/>
                    </w:tabs>
                    <w:spacing w:line="276" w:lineRule="auto"/>
                    <w:rPr>
                      <w:sz w:val="24"/>
                      <w:szCs w:val="24"/>
                    </w:rPr>
                  </w:pPr>
                  <w:r w:rsidRPr="00CC7E0A">
                    <w:rPr>
                      <w:sz w:val="24"/>
                      <w:szCs w:val="24"/>
                    </w:rPr>
                    <w:t xml:space="preserve">1. </w:t>
                  </w:r>
                  <w:proofErr w:type="spellStart"/>
                  <w:r w:rsidRPr="00CC7E0A">
                    <w:rPr>
                      <w:sz w:val="24"/>
                      <w:szCs w:val="24"/>
                    </w:rPr>
                    <w:t>Менора</w:t>
                  </w:r>
                  <w:proofErr w:type="spellEnd"/>
                </w:p>
              </w:tc>
            </w:tr>
            <w:tr w:rsidR="00FE34E4" w:rsidRPr="00CC7E0A" w:rsidTr="00FE34E4">
              <w:tc>
                <w:tcPr>
                  <w:tcW w:w="3315" w:type="dxa"/>
                </w:tcPr>
                <w:p w:rsidR="00FE34E4" w:rsidRPr="00CC7E0A" w:rsidRDefault="00FE34E4" w:rsidP="00FE34E4">
                  <w:pPr>
                    <w:pStyle w:val="a3"/>
                    <w:tabs>
                      <w:tab w:val="left" w:pos="142"/>
                    </w:tabs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7E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3.Икона</w:t>
                  </w:r>
                </w:p>
              </w:tc>
              <w:tc>
                <w:tcPr>
                  <w:tcW w:w="3315" w:type="dxa"/>
                </w:tcPr>
                <w:p w:rsidR="00FE34E4" w:rsidRPr="00CC7E0A" w:rsidRDefault="00FE34E4" w:rsidP="00FE34E4">
                  <w:pPr>
                    <w:pStyle w:val="a3"/>
                    <w:tabs>
                      <w:tab w:val="left" w:pos="142"/>
                    </w:tabs>
                    <w:spacing w:after="0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7E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 Синагога</w:t>
                  </w:r>
                </w:p>
              </w:tc>
            </w:tr>
            <w:tr w:rsidR="00FE34E4" w:rsidRPr="00CC7E0A" w:rsidTr="00FE34E4">
              <w:tc>
                <w:tcPr>
                  <w:tcW w:w="3315" w:type="dxa"/>
                </w:tcPr>
                <w:p w:rsidR="00FE34E4" w:rsidRPr="00CC7E0A" w:rsidRDefault="00FE34E4" w:rsidP="00FE34E4">
                  <w:pPr>
                    <w:pStyle w:val="a3"/>
                    <w:tabs>
                      <w:tab w:val="left" w:pos="142"/>
                    </w:tabs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7E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4.Храм (церковь)</w:t>
                  </w:r>
                </w:p>
              </w:tc>
              <w:tc>
                <w:tcPr>
                  <w:tcW w:w="3315" w:type="dxa"/>
                </w:tcPr>
                <w:p w:rsidR="00FE34E4" w:rsidRPr="00CC7E0A" w:rsidRDefault="00FE34E4" w:rsidP="00FE34E4">
                  <w:pPr>
                    <w:pStyle w:val="a3"/>
                    <w:tabs>
                      <w:tab w:val="left" w:pos="142"/>
                    </w:tabs>
                    <w:spacing w:after="0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7E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 Стена плача</w:t>
                  </w:r>
                </w:p>
              </w:tc>
            </w:tr>
            <w:tr w:rsidR="00FE34E4" w:rsidRPr="00CC7E0A" w:rsidTr="00FE34E4">
              <w:tc>
                <w:tcPr>
                  <w:tcW w:w="3315" w:type="dxa"/>
                </w:tcPr>
                <w:p w:rsidR="00FE34E4" w:rsidRPr="00CC7E0A" w:rsidRDefault="00FE34E4" w:rsidP="00FE34E4">
                  <w:pPr>
                    <w:pStyle w:val="a3"/>
                    <w:tabs>
                      <w:tab w:val="left" w:pos="142"/>
                    </w:tabs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7E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7.Фрески</w:t>
                  </w:r>
                </w:p>
              </w:tc>
              <w:tc>
                <w:tcPr>
                  <w:tcW w:w="3315" w:type="dxa"/>
                </w:tcPr>
                <w:p w:rsidR="00FE34E4" w:rsidRPr="00CC7E0A" w:rsidRDefault="00FE34E4" w:rsidP="00FE34E4">
                  <w:pPr>
                    <w:tabs>
                      <w:tab w:val="left" w:pos="142"/>
                    </w:tabs>
                    <w:spacing w:line="276" w:lineRule="auto"/>
                    <w:rPr>
                      <w:sz w:val="24"/>
                      <w:szCs w:val="24"/>
                    </w:rPr>
                  </w:pPr>
                  <w:r w:rsidRPr="00CC7E0A">
                    <w:rPr>
                      <w:sz w:val="24"/>
                      <w:szCs w:val="24"/>
                    </w:rPr>
                    <w:t>8. Кипа</w:t>
                  </w:r>
                </w:p>
              </w:tc>
            </w:tr>
            <w:tr w:rsidR="00FE34E4" w:rsidRPr="00CC7E0A" w:rsidTr="00FE34E4">
              <w:tc>
                <w:tcPr>
                  <w:tcW w:w="3315" w:type="dxa"/>
                </w:tcPr>
                <w:p w:rsidR="00FE34E4" w:rsidRPr="00CC7E0A" w:rsidRDefault="00FE34E4" w:rsidP="00FE34E4">
                  <w:pPr>
                    <w:pStyle w:val="a3"/>
                    <w:tabs>
                      <w:tab w:val="left" w:pos="142"/>
                    </w:tabs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7E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9.Колокольня (колокола)</w:t>
                  </w:r>
                </w:p>
              </w:tc>
              <w:tc>
                <w:tcPr>
                  <w:tcW w:w="3315" w:type="dxa"/>
                </w:tcPr>
                <w:p w:rsidR="00FE34E4" w:rsidRPr="00CC7E0A" w:rsidRDefault="00FE34E4" w:rsidP="00FE34E4">
                  <w:pPr>
                    <w:tabs>
                      <w:tab w:val="left" w:pos="142"/>
                    </w:tabs>
                    <w:spacing w:line="276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FE34E4" w:rsidRPr="00CC7E0A" w:rsidRDefault="00FE34E4" w:rsidP="00FE34E4">
            <w:pPr>
              <w:pStyle w:val="a3"/>
              <w:tabs>
                <w:tab w:val="left" w:pos="14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4E4" w:rsidRPr="009C577C" w:rsidRDefault="00FE34E4" w:rsidP="00FE34E4">
            <w:pPr>
              <w:pStyle w:val="a3"/>
              <w:tabs>
                <w:tab w:val="left" w:pos="14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7E0A">
              <w:rPr>
                <w:rFonts w:ascii="Times New Roman" w:hAnsi="Times New Roman" w:cs="Times New Roman"/>
                <w:sz w:val="24"/>
                <w:szCs w:val="24"/>
              </w:rPr>
              <w:t>Проверка проделанной работы.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C577C">
              <w:rPr>
                <w:sz w:val="24"/>
                <w:szCs w:val="24"/>
              </w:rPr>
              <w:t>Выполняют данное задание.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E4" w:rsidRPr="009C577C" w:rsidRDefault="00FE34E4" w:rsidP="00FE34E4">
            <w:pPr>
              <w:suppressAutoHyphens/>
              <w:spacing w:line="276" w:lineRule="auto"/>
              <w:jc w:val="both"/>
              <w:rPr>
                <w:rFonts w:eastAsia="Calibri"/>
                <w:b/>
                <w:kern w:val="0"/>
                <w:sz w:val="24"/>
                <w:szCs w:val="24"/>
                <w:lang w:eastAsia="ar-SA"/>
              </w:rPr>
            </w:pPr>
            <w:r w:rsidRPr="009C577C">
              <w:rPr>
                <w:rFonts w:eastAsia="Calibri"/>
                <w:b/>
                <w:kern w:val="0"/>
                <w:sz w:val="24"/>
                <w:szCs w:val="24"/>
                <w:lang w:eastAsia="ar-SA"/>
              </w:rPr>
              <w:t>П</w:t>
            </w:r>
            <w:r w:rsidRPr="009C577C">
              <w:rPr>
                <w:rFonts w:eastAsia="Calibri"/>
                <w:kern w:val="0"/>
                <w:sz w:val="24"/>
                <w:szCs w:val="24"/>
                <w:lang w:eastAsia="ar-SA"/>
              </w:rPr>
              <w:t>о</w:t>
            </w:r>
            <w:r w:rsidRPr="009C577C">
              <w:rPr>
                <w:rFonts w:eastAsia="Calibri"/>
                <w:b/>
                <w:kern w:val="0"/>
                <w:sz w:val="24"/>
                <w:szCs w:val="24"/>
                <w:lang w:eastAsia="ar-SA"/>
              </w:rPr>
              <w:t>знавательные:</w:t>
            </w:r>
          </w:p>
          <w:p w:rsidR="00FE34E4" w:rsidRPr="009C577C" w:rsidRDefault="00FE34E4" w:rsidP="00FE34E4">
            <w:pPr>
              <w:numPr>
                <w:ilvl w:val="0"/>
                <w:numId w:val="6"/>
              </w:numPr>
              <w:suppressAutoHyphens/>
              <w:spacing w:line="276" w:lineRule="auto"/>
              <w:ind w:left="0"/>
              <w:jc w:val="both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C577C">
              <w:rPr>
                <w:rFonts w:eastAsia="Calibri"/>
                <w:kern w:val="0"/>
                <w:sz w:val="24"/>
                <w:szCs w:val="24"/>
                <w:lang w:eastAsia="ar-SA"/>
              </w:rPr>
              <w:t>перерабатывать  информацию</w:t>
            </w:r>
            <w:r w:rsidR="00CC7E0A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 </w:t>
            </w:r>
            <w:r w:rsidRPr="009C577C">
              <w:rPr>
                <w:rFonts w:eastAsia="Calibri"/>
                <w:kern w:val="0"/>
                <w:sz w:val="24"/>
                <w:szCs w:val="24"/>
                <w:lang w:eastAsia="ar-SA"/>
              </w:rPr>
              <w:t>(анализировать, группировать)</w:t>
            </w:r>
          </w:p>
          <w:p w:rsidR="00FE34E4" w:rsidRPr="009C577C" w:rsidRDefault="00FE34E4" w:rsidP="00FE34E4">
            <w:pPr>
              <w:suppressAutoHyphens/>
              <w:spacing w:line="276" w:lineRule="auto"/>
              <w:jc w:val="both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C577C">
              <w:rPr>
                <w:rFonts w:eastAsia="Calibri"/>
                <w:b/>
                <w:kern w:val="0"/>
                <w:sz w:val="24"/>
                <w:szCs w:val="24"/>
                <w:lang w:eastAsia="ar-SA"/>
              </w:rPr>
              <w:t>Коммуникативные</w:t>
            </w:r>
            <w:r w:rsidRPr="009C577C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: сотрудничество со сверстниками в поиске и выборе информации, </w:t>
            </w:r>
            <w:r w:rsidRPr="009C577C">
              <w:rPr>
                <w:kern w:val="0"/>
                <w:sz w:val="24"/>
                <w:szCs w:val="24"/>
              </w:rPr>
              <w:t>умение работать в группе.</w:t>
            </w:r>
          </w:p>
          <w:p w:rsidR="00FE34E4" w:rsidRPr="009C577C" w:rsidRDefault="00FE34E4" w:rsidP="00FE34E4">
            <w:pPr>
              <w:suppressAutoHyphens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9C577C">
              <w:rPr>
                <w:rFonts w:eastAsia="Calibri"/>
                <w:b/>
                <w:kern w:val="0"/>
                <w:sz w:val="24"/>
                <w:szCs w:val="24"/>
                <w:lang w:eastAsia="ar-SA"/>
              </w:rPr>
              <w:t>Регулятивные:</w:t>
            </w:r>
            <w:r w:rsidRPr="009C577C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 контроль, коррекция, выделение и осознание того, что уже усвоено, осознание качества и уровня усвоения.</w:t>
            </w:r>
          </w:p>
        </w:tc>
      </w:tr>
      <w:tr w:rsidR="00FE34E4" w:rsidRPr="009C577C" w:rsidTr="00711D0C">
        <w:trPr>
          <w:trHeight w:val="2520"/>
          <w:tblHeader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9C577C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i/>
                <w:sz w:val="24"/>
                <w:szCs w:val="24"/>
              </w:rPr>
            </w:pPr>
            <w:r w:rsidRPr="009C577C">
              <w:rPr>
                <w:b/>
                <w:i/>
                <w:sz w:val="24"/>
                <w:szCs w:val="24"/>
              </w:rPr>
              <w:t>Итог урока (рефлексия)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 w:rsidRPr="009C577C">
              <w:rPr>
                <w:i/>
                <w:sz w:val="24"/>
                <w:szCs w:val="24"/>
              </w:rPr>
              <w:t>Организует и активизирует рефлексию.</w:t>
            </w:r>
          </w:p>
          <w:p w:rsidR="00FE34E4" w:rsidRPr="009C577C" w:rsidRDefault="00FE34E4" w:rsidP="00FE34E4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 w:rsidRPr="009C577C">
              <w:rPr>
                <w:i/>
                <w:sz w:val="24"/>
                <w:szCs w:val="24"/>
              </w:rPr>
              <w:t>-</w:t>
            </w:r>
            <w:r w:rsidRPr="009C577C">
              <w:rPr>
                <w:sz w:val="24"/>
                <w:szCs w:val="24"/>
              </w:rPr>
              <w:t>Какова была цель урока?</w:t>
            </w:r>
          </w:p>
          <w:p w:rsidR="00FE34E4" w:rsidRPr="009C577C" w:rsidRDefault="00FE34E4" w:rsidP="00FE34E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C577C">
              <w:rPr>
                <w:sz w:val="24"/>
                <w:szCs w:val="24"/>
              </w:rPr>
              <w:t>-Какие священные сооружения религий мира мы знаем?</w:t>
            </w:r>
          </w:p>
          <w:p w:rsidR="00FE34E4" w:rsidRPr="009C577C" w:rsidRDefault="00FE34E4" w:rsidP="00FE34E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C577C">
              <w:rPr>
                <w:sz w:val="24"/>
                <w:szCs w:val="24"/>
              </w:rPr>
              <w:t>-Нужны ли человечеству такие архитектурные сооружения, почему?</w:t>
            </w:r>
          </w:p>
          <w:p w:rsidR="00FE34E4" w:rsidRPr="009C577C" w:rsidRDefault="00CC7E0A" w:rsidP="00FE34E4">
            <w:pPr>
              <w:pStyle w:val="a3"/>
              <w:tabs>
                <w:tab w:val="left" w:pos="14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-Что запом</w:t>
            </w:r>
            <w:r w:rsidR="00FE34E4" w:rsidRPr="009C577C">
              <w:rPr>
                <w:rFonts w:ascii="Times New Roman" w:hAnsi="Times New Roman" w:cs="Times New Roman"/>
                <w:sz w:val="24"/>
                <w:szCs w:val="24"/>
              </w:rPr>
              <w:t>нилось вам сегодня на уроке?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i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9C577C">
              <w:rPr>
                <w:i/>
                <w:color w:val="000000"/>
                <w:kern w:val="0"/>
                <w:sz w:val="24"/>
                <w:szCs w:val="24"/>
                <w:shd w:val="clear" w:color="auto" w:fill="FFFFFF"/>
              </w:rPr>
              <w:t>Анализ процесса и результата своей работы</w:t>
            </w:r>
          </w:p>
          <w:p w:rsidR="00FE34E4" w:rsidRPr="009C577C" w:rsidRDefault="00FE34E4" w:rsidP="00FE34E4">
            <w:pPr>
              <w:spacing w:line="276" w:lineRule="auto"/>
              <w:jc w:val="both"/>
              <w:rPr>
                <w:i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9C577C">
              <w:rPr>
                <w:i/>
                <w:color w:val="000000"/>
                <w:kern w:val="0"/>
                <w:sz w:val="24"/>
                <w:szCs w:val="24"/>
                <w:shd w:val="clear" w:color="auto" w:fill="FFFFFF"/>
              </w:rPr>
              <w:t>Умение структурировать свои знания</w:t>
            </w:r>
          </w:p>
          <w:p w:rsidR="00FE34E4" w:rsidRPr="009C577C" w:rsidRDefault="00FE34E4" w:rsidP="00FE34E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E4" w:rsidRPr="009C577C" w:rsidRDefault="00FE34E4" w:rsidP="00FE34E4">
            <w:pPr>
              <w:suppressAutoHyphens/>
              <w:spacing w:line="276" w:lineRule="auto"/>
              <w:jc w:val="both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C577C">
              <w:rPr>
                <w:b/>
                <w:bCs/>
                <w:color w:val="170E02"/>
                <w:kern w:val="0"/>
                <w:sz w:val="24"/>
                <w:szCs w:val="24"/>
              </w:rPr>
              <w:t>Личностные:</w:t>
            </w:r>
            <w:r w:rsidRPr="009C577C">
              <w:rPr>
                <w:bCs/>
                <w:color w:val="170E02"/>
                <w:kern w:val="0"/>
                <w:sz w:val="24"/>
                <w:szCs w:val="24"/>
              </w:rPr>
              <w:t xml:space="preserve"> развивать умение выражать свои эмоции.</w:t>
            </w:r>
          </w:p>
          <w:p w:rsidR="00FE34E4" w:rsidRPr="009C577C" w:rsidRDefault="00FE34E4" w:rsidP="00FE34E4">
            <w:pPr>
              <w:suppressAutoHyphens/>
              <w:spacing w:line="276" w:lineRule="auto"/>
              <w:jc w:val="both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  <w:p w:rsidR="00FE34E4" w:rsidRPr="009C577C" w:rsidRDefault="00FE34E4" w:rsidP="00FE34E4">
            <w:pPr>
              <w:suppressAutoHyphens/>
              <w:spacing w:line="276" w:lineRule="auto"/>
              <w:jc w:val="both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  <w:p w:rsidR="00FE34E4" w:rsidRPr="009C577C" w:rsidRDefault="00FE34E4" w:rsidP="00FE34E4">
            <w:pPr>
              <w:suppressAutoHyphens/>
              <w:spacing w:line="276" w:lineRule="auto"/>
              <w:jc w:val="both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  <w:p w:rsidR="00FE34E4" w:rsidRPr="009C577C" w:rsidRDefault="00FE34E4" w:rsidP="00FE34E4">
            <w:pPr>
              <w:spacing w:line="276" w:lineRule="auto"/>
              <w:jc w:val="both"/>
              <w:rPr>
                <w:rFonts w:eastAsia="Calibri"/>
                <w:b/>
                <w:kern w:val="0"/>
                <w:sz w:val="24"/>
                <w:szCs w:val="24"/>
                <w:lang w:eastAsia="ar-SA"/>
              </w:rPr>
            </w:pPr>
          </w:p>
        </w:tc>
      </w:tr>
      <w:tr w:rsidR="00FE34E4" w:rsidRPr="009C577C" w:rsidTr="00711D0C">
        <w:trPr>
          <w:tblHeader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C5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9C577C">
              <w:rPr>
                <w:color w:val="000000"/>
                <w:kern w:val="0"/>
                <w:sz w:val="24"/>
                <w:szCs w:val="24"/>
                <w:shd w:val="clear" w:color="auto" w:fill="FFFFFF"/>
              </w:rPr>
              <w:t>Отвечают на вопросы.</w:t>
            </w:r>
          </w:p>
          <w:p w:rsidR="00FE34E4" w:rsidRPr="009C577C" w:rsidRDefault="00FE34E4" w:rsidP="00FE34E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E4" w:rsidRPr="009C577C" w:rsidRDefault="00FE34E4" w:rsidP="006B5AC9">
            <w:pPr>
              <w:jc w:val="both"/>
              <w:rPr>
                <w:kern w:val="0"/>
                <w:sz w:val="24"/>
                <w:szCs w:val="24"/>
              </w:rPr>
            </w:pPr>
            <w:r w:rsidRPr="009C577C">
              <w:rPr>
                <w:b/>
                <w:kern w:val="0"/>
                <w:sz w:val="24"/>
                <w:szCs w:val="24"/>
              </w:rPr>
              <w:t xml:space="preserve">Регулятивные: </w:t>
            </w:r>
            <w:r w:rsidRPr="009C577C">
              <w:rPr>
                <w:kern w:val="0"/>
                <w:sz w:val="24"/>
                <w:szCs w:val="24"/>
              </w:rPr>
              <w:t>самооценка (выделения осознанного уровня усвоения)</w:t>
            </w:r>
          </w:p>
          <w:p w:rsidR="00FE34E4" w:rsidRPr="009C577C" w:rsidRDefault="00FE34E4" w:rsidP="006B5AC9">
            <w:pPr>
              <w:jc w:val="both"/>
              <w:rPr>
                <w:b/>
                <w:sz w:val="24"/>
                <w:szCs w:val="24"/>
              </w:rPr>
            </w:pPr>
            <w:r w:rsidRPr="009C577C">
              <w:rPr>
                <w:bCs/>
                <w:color w:val="170E02"/>
                <w:kern w:val="0"/>
                <w:sz w:val="24"/>
                <w:szCs w:val="24"/>
              </w:rPr>
              <w:t xml:space="preserve"> </w:t>
            </w:r>
            <w:r w:rsidRPr="009C577C">
              <w:rPr>
                <w:b/>
                <w:bCs/>
                <w:color w:val="170E02"/>
                <w:kern w:val="0"/>
                <w:sz w:val="24"/>
                <w:szCs w:val="24"/>
              </w:rPr>
              <w:t>Коммуникативные:</w:t>
            </w:r>
            <w:r w:rsidRPr="009C577C">
              <w:rPr>
                <w:bCs/>
                <w:color w:val="170E02"/>
                <w:kern w:val="0"/>
                <w:sz w:val="24"/>
                <w:szCs w:val="24"/>
              </w:rPr>
              <w:t xml:space="preserve"> умение с достаточной полнотой и точностью выражать свои мысли.</w:t>
            </w:r>
          </w:p>
        </w:tc>
      </w:tr>
      <w:tr w:rsidR="00FE34E4" w:rsidRPr="009C577C" w:rsidTr="00711D0C">
        <w:trPr>
          <w:tblHeader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9C577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b/>
                <w:i/>
                <w:sz w:val="24"/>
                <w:szCs w:val="24"/>
              </w:rPr>
            </w:pPr>
            <w:r w:rsidRPr="009C577C">
              <w:rPr>
                <w:b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 w:rsidRPr="009C577C">
              <w:rPr>
                <w:i/>
                <w:sz w:val="24"/>
                <w:szCs w:val="24"/>
              </w:rPr>
              <w:t>Проводит разбор домашнего задания</w:t>
            </w:r>
            <w:r w:rsidR="00443D00">
              <w:rPr>
                <w:i/>
                <w:sz w:val="24"/>
                <w:szCs w:val="24"/>
              </w:rPr>
              <w:t xml:space="preserve">  </w:t>
            </w:r>
            <w:r w:rsidR="00443D00" w:rsidRPr="00443D00">
              <w:rPr>
                <w:b/>
                <w:sz w:val="24"/>
                <w:szCs w:val="24"/>
              </w:rPr>
              <w:t>слайд 16</w:t>
            </w:r>
          </w:p>
          <w:p w:rsidR="00FE34E4" w:rsidRDefault="00443D00" w:rsidP="00FE34E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 с.30-32,</w:t>
            </w:r>
            <w:r w:rsidR="00FE34E4" w:rsidRPr="009C577C">
              <w:rPr>
                <w:sz w:val="24"/>
                <w:szCs w:val="24"/>
              </w:rPr>
              <w:t xml:space="preserve"> нарисовать, понравившееся сооружение; подобрать иллюстративный материал к теме «Священные сооружения»</w:t>
            </w:r>
            <w:r>
              <w:rPr>
                <w:sz w:val="24"/>
                <w:szCs w:val="24"/>
              </w:rPr>
              <w:t>.</w:t>
            </w:r>
          </w:p>
          <w:p w:rsidR="00443D00" w:rsidRPr="009C577C" w:rsidRDefault="00443D00" w:rsidP="00443D00">
            <w:pPr>
              <w:spacing w:line="276" w:lineRule="auto"/>
              <w:rPr>
                <w:sz w:val="24"/>
                <w:szCs w:val="24"/>
              </w:rPr>
            </w:pPr>
            <w:r w:rsidRPr="00443D00">
              <w:rPr>
                <w:b/>
                <w:sz w:val="24"/>
                <w:szCs w:val="24"/>
              </w:rPr>
              <w:t>слайд 1</w:t>
            </w:r>
            <w:r>
              <w:rPr>
                <w:b/>
                <w:sz w:val="24"/>
                <w:szCs w:val="24"/>
              </w:rPr>
              <w:t>7-18</w:t>
            </w:r>
            <w:r w:rsidR="006B5AC9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6B5AC9">
              <w:rPr>
                <w:bCs/>
                <w:sz w:val="24"/>
                <w:szCs w:val="24"/>
              </w:rPr>
              <w:t xml:space="preserve">Разгадав кроссворд, вы узнаете, </w:t>
            </w:r>
            <w:r w:rsidRPr="00443D00">
              <w:rPr>
                <w:bCs/>
                <w:sz w:val="24"/>
                <w:szCs w:val="24"/>
              </w:rPr>
              <w:t xml:space="preserve">как называется </w:t>
            </w:r>
            <w:r w:rsidR="006B5AC9">
              <w:rPr>
                <w:bCs/>
                <w:sz w:val="24"/>
                <w:szCs w:val="24"/>
              </w:rPr>
              <w:t xml:space="preserve">самое священное место </w:t>
            </w:r>
            <w:r w:rsidRPr="00443D00">
              <w:rPr>
                <w:bCs/>
                <w:sz w:val="24"/>
                <w:szCs w:val="24"/>
              </w:rPr>
              <w:t>в христианском храме.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E4" w:rsidRPr="009C577C" w:rsidRDefault="00FE34E4" w:rsidP="00FE34E4">
            <w:pPr>
              <w:spacing w:line="276" w:lineRule="auto"/>
              <w:jc w:val="both"/>
              <w:rPr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 w:rsidRPr="009C577C">
              <w:rPr>
                <w:i/>
                <w:sz w:val="24"/>
                <w:szCs w:val="24"/>
              </w:rPr>
              <w:t>Записывают задания на дом.</w:t>
            </w:r>
            <w:r w:rsidRPr="009C577C">
              <w:rPr>
                <w:sz w:val="24"/>
                <w:szCs w:val="24"/>
              </w:rPr>
              <w:t xml:space="preserve"> Задают вопросы.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E4" w:rsidRPr="009C577C" w:rsidRDefault="00FE34E4" w:rsidP="006B5AC9">
            <w:pPr>
              <w:rPr>
                <w:b/>
                <w:kern w:val="0"/>
                <w:sz w:val="24"/>
                <w:szCs w:val="24"/>
              </w:rPr>
            </w:pPr>
            <w:r w:rsidRPr="009C577C">
              <w:rPr>
                <w:b/>
                <w:kern w:val="0"/>
                <w:sz w:val="24"/>
                <w:szCs w:val="24"/>
              </w:rPr>
              <w:t xml:space="preserve">Познавательные: </w:t>
            </w:r>
          </w:p>
          <w:p w:rsidR="00FE34E4" w:rsidRPr="009C577C" w:rsidRDefault="00FE34E4" w:rsidP="006B5AC9">
            <w:pPr>
              <w:rPr>
                <w:kern w:val="0"/>
                <w:sz w:val="24"/>
                <w:szCs w:val="24"/>
              </w:rPr>
            </w:pPr>
            <w:r w:rsidRPr="009C577C">
              <w:rPr>
                <w:kern w:val="0"/>
                <w:sz w:val="24"/>
                <w:szCs w:val="24"/>
              </w:rPr>
              <w:t>самостоятельное создание алгоритмов деятельности при решении проблем творческого  характера;</w:t>
            </w:r>
          </w:p>
          <w:p w:rsidR="00FE34E4" w:rsidRPr="009C577C" w:rsidRDefault="00FE34E4" w:rsidP="006B5AC9">
            <w:pPr>
              <w:rPr>
                <w:b/>
                <w:kern w:val="0"/>
                <w:sz w:val="24"/>
                <w:szCs w:val="24"/>
              </w:rPr>
            </w:pPr>
            <w:r w:rsidRPr="009C577C">
              <w:rPr>
                <w:b/>
                <w:kern w:val="0"/>
                <w:sz w:val="24"/>
                <w:szCs w:val="24"/>
              </w:rPr>
              <w:t>Коммуникативные:</w:t>
            </w:r>
          </w:p>
          <w:p w:rsidR="00FE34E4" w:rsidRPr="009C577C" w:rsidRDefault="00FE34E4" w:rsidP="006B5AC9">
            <w:pPr>
              <w:rPr>
                <w:kern w:val="0"/>
                <w:sz w:val="24"/>
                <w:szCs w:val="24"/>
              </w:rPr>
            </w:pPr>
            <w:r w:rsidRPr="009C577C">
              <w:rPr>
                <w:kern w:val="0"/>
                <w:sz w:val="24"/>
                <w:szCs w:val="24"/>
              </w:rPr>
              <w:t xml:space="preserve"> постановка вопросов – инициативное сотрудничество в поиске и сборе информации;</w:t>
            </w:r>
          </w:p>
          <w:p w:rsidR="00FE34E4" w:rsidRPr="009C577C" w:rsidRDefault="00FE34E4" w:rsidP="006B5AC9">
            <w:pPr>
              <w:jc w:val="both"/>
              <w:rPr>
                <w:b/>
                <w:kern w:val="0"/>
                <w:sz w:val="24"/>
                <w:szCs w:val="24"/>
              </w:rPr>
            </w:pPr>
            <w:r w:rsidRPr="009C577C">
              <w:rPr>
                <w:kern w:val="0"/>
                <w:sz w:val="24"/>
                <w:szCs w:val="24"/>
              </w:rPr>
              <w:t>умение слушать и вступать в диалог.</w:t>
            </w:r>
          </w:p>
        </w:tc>
      </w:tr>
      <w:tr w:rsidR="006B5AC9" w:rsidRPr="009C577C" w:rsidTr="00711D0C">
        <w:trPr>
          <w:tblHeader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C9" w:rsidRPr="009C577C" w:rsidRDefault="006B5AC9" w:rsidP="00FE34E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C9" w:rsidRPr="009C577C" w:rsidRDefault="006B5AC9" w:rsidP="00FE34E4">
            <w:pPr>
              <w:spacing w:line="276" w:lineRule="auto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C9" w:rsidRPr="006B5AC9" w:rsidRDefault="006B5AC9" w:rsidP="006B5AC9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- </w:t>
            </w:r>
            <w:r w:rsidRPr="006B5AC9">
              <w:rPr>
                <w:rFonts w:eastAsia="Calibri"/>
                <w:sz w:val="24"/>
                <w:szCs w:val="24"/>
              </w:rPr>
              <w:t>Любая дорога начинается с первых шагов, здание с фундамента, а человек становится человеком, только познавая историю своей Родины, традиции своего народа, своей семьи. Изучая историю культуры, человек тем самым присоединяется к обряду той религии, которую он исповедует, которой он интересуется. И тот народ богат, который чтит свою историю, культурное наследие, уважает и сохраняет традиции всех народов, которые нас окружают.</w:t>
            </w:r>
          </w:p>
          <w:p w:rsidR="006B5AC9" w:rsidRDefault="00620AB8" w:rsidP="006B5AC9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="006B5AC9" w:rsidRPr="006B5AC9">
              <w:rPr>
                <w:rFonts w:eastAsia="Calibri"/>
                <w:sz w:val="24"/>
                <w:szCs w:val="24"/>
              </w:rPr>
              <w:t>На следующем  уроке мы продолжим нашу экскурсию по священным сооружениям   буддизма и ислама.</w:t>
            </w:r>
          </w:p>
          <w:p w:rsidR="006B5AC9" w:rsidRPr="006B5AC9" w:rsidRDefault="006B5AC9" w:rsidP="006B5AC9">
            <w:pPr>
              <w:rPr>
                <w:sz w:val="24"/>
                <w:szCs w:val="24"/>
              </w:rPr>
            </w:pPr>
            <w:r w:rsidRPr="00B3420E">
              <w:t>-</w:t>
            </w:r>
            <w:r w:rsidRPr="006B5AC9">
              <w:rPr>
                <w:sz w:val="24"/>
                <w:szCs w:val="24"/>
              </w:rPr>
              <w:t>Мне хотелось бы знать, с каким настроением вы уходите с урока.</w:t>
            </w:r>
          </w:p>
          <w:p w:rsidR="006B5AC9" w:rsidRPr="006B5AC9" w:rsidRDefault="006B5AC9" w:rsidP="006B5AC9">
            <w:pPr>
              <w:rPr>
                <w:sz w:val="24"/>
                <w:szCs w:val="24"/>
              </w:rPr>
            </w:pPr>
            <w:r w:rsidRPr="006B5AC9">
              <w:rPr>
                <w:sz w:val="24"/>
                <w:szCs w:val="24"/>
              </w:rPr>
              <w:t>Выберите смайлик  соответствующий вашему настроению.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C9" w:rsidRPr="009C577C" w:rsidRDefault="006B5AC9" w:rsidP="00FE34E4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C9" w:rsidRPr="009C577C" w:rsidRDefault="006B5AC9" w:rsidP="00FE34E4">
            <w:pPr>
              <w:spacing w:line="276" w:lineRule="auto"/>
              <w:rPr>
                <w:b/>
                <w:kern w:val="0"/>
                <w:sz w:val="24"/>
                <w:szCs w:val="24"/>
              </w:rPr>
            </w:pPr>
          </w:p>
        </w:tc>
      </w:tr>
    </w:tbl>
    <w:p w:rsidR="00FE34E4" w:rsidRPr="009C577C" w:rsidRDefault="00FE34E4" w:rsidP="00FE34E4">
      <w:pPr>
        <w:jc w:val="both"/>
        <w:rPr>
          <w:sz w:val="24"/>
          <w:szCs w:val="24"/>
        </w:rPr>
      </w:pPr>
    </w:p>
    <w:p w:rsidR="004B0988" w:rsidRDefault="00074E06">
      <w:pPr>
        <w:rPr>
          <w:sz w:val="24"/>
          <w:szCs w:val="24"/>
        </w:rPr>
      </w:pPr>
    </w:p>
    <w:p w:rsidR="00CC7E0A" w:rsidRPr="0037770F" w:rsidRDefault="0037770F" w:rsidP="0037770F">
      <w:pPr>
        <w:jc w:val="right"/>
        <w:rPr>
          <w:b/>
        </w:rPr>
      </w:pPr>
      <w:r w:rsidRPr="0037770F">
        <w:rPr>
          <w:rFonts w:eastAsia="Calibri"/>
          <w:b/>
          <w:bCs/>
          <w:iCs/>
        </w:rPr>
        <w:lastRenderedPageBreak/>
        <w:t>приложение №</w:t>
      </w:r>
      <w:r w:rsidR="00620AB8">
        <w:rPr>
          <w:rFonts w:eastAsia="Calibri"/>
          <w:b/>
          <w:bCs/>
          <w:iCs/>
        </w:rPr>
        <w:t xml:space="preserve"> </w:t>
      </w:r>
      <w:r w:rsidRPr="0037770F">
        <w:rPr>
          <w:rFonts w:eastAsia="Calibri"/>
          <w:b/>
          <w:bCs/>
          <w:iCs/>
        </w:rPr>
        <w:t>1</w:t>
      </w:r>
    </w:p>
    <w:p w:rsidR="0037770F" w:rsidRPr="0037770F" w:rsidRDefault="0037770F" w:rsidP="0037770F">
      <w:pPr>
        <w:jc w:val="center"/>
        <w:rPr>
          <w:b/>
          <w:u w:val="single"/>
        </w:rPr>
      </w:pPr>
      <w:r w:rsidRPr="0037770F">
        <w:rPr>
          <w:b/>
          <w:u w:val="single"/>
        </w:rPr>
        <w:t>ВОПРОСЫ К ИГРЕ «ДА-НЕТ</w:t>
      </w:r>
      <w:r>
        <w:rPr>
          <w:b/>
          <w:u w:val="single"/>
        </w:rPr>
        <w:t>-</w:t>
      </w:r>
      <w:r w:rsidRPr="0037770F">
        <w:rPr>
          <w:b/>
          <w:u w:val="single"/>
        </w:rPr>
        <w:t>КА»</w:t>
      </w:r>
    </w:p>
    <w:p w:rsidR="0037770F" w:rsidRPr="0037770F" w:rsidRDefault="0037770F" w:rsidP="0037770F">
      <w:pPr>
        <w:rPr>
          <w:b/>
          <w:i/>
        </w:rPr>
      </w:pPr>
    </w:p>
    <w:p w:rsidR="0037770F" w:rsidRPr="0037770F" w:rsidRDefault="0037770F" w:rsidP="0037770F">
      <w:pPr>
        <w:numPr>
          <w:ilvl w:val="0"/>
          <w:numId w:val="7"/>
        </w:numPr>
        <w:spacing w:line="480" w:lineRule="auto"/>
      </w:pPr>
      <w:r w:rsidRPr="0037770F">
        <w:t xml:space="preserve">У пагоды есть колокола? </w:t>
      </w:r>
    </w:p>
    <w:p w:rsidR="0037770F" w:rsidRPr="0037770F" w:rsidRDefault="0037770F" w:rsidP="0037770F">
      <w:pPr>
        <w:numPr>
          <w:ilvl w:val="0"/>
          <w:numId w:val="7"/>
        </w:numPr>
        <w:spacing w:line="480" w:lineRule="auto"/>
      </w:pPr>
      <w:r w:rsidRPr="0037770F">
        <w:t xml:space="preserve">У православного храма много куполов? </w:t>
      </w:r>
    </w:p>
    <w:p w:rsidR="0037770F" w:rsidRDefault="0037770F" w:rsidP="0037770F">
      <w:pPr>
        <w:numPr>
          <w:ilvl w:val="0"/>
          <w:numId w:val="7"/>
        </w:numPr>
        <w:spacing w:line="480" w:lineRule="auto"/>
      </w:pPr>
      <w:r w:rsidRPr="0037770F">
        <w:t xml:space="preserve">Ступа это место для молитвы? </w:t>
      </w:r>
    </w:p>
    <w:p w:rsidR="0037770F" w:rsidRPr="0037770F" w:rsidRDefault="0037770F" w:rsidP="0037770F">
      <w:pPr>
        <w:numPr>
          <w:ilvl w:val="0"/>
          <w:numId w:val="7"/>
        </w:numPr>
        <w:spacing w:line="480" w:lineRule="auto"/>
      </w:pPr>
      <w:r w:rsidRPr="0037770F">
        <w:t xml:space="preserve">Войдя в православный храм все должны снимать головные уборы? </w:t>
      </w:r>
    </w:p>
    <w:p w:rsidR="0037770F" w:rsidRPr="0037770F" w:rsidRDefault="0037770F" w:rsidP="0037770F">
      <w:pPr>
        <w:numPr>
          <w:ilvl w:val="0"/>
          <w:numId w:val="7"/>
        </w:numPr>
        <w:spacing w:line="480" w:lineRule="auto"/>
      </w:pPr>
      <w:r w:rsidRPr="0037770F">
        <w:t xml:space="preserve">Прежде чем войти в мечеть нужно снять обувь? </w:t>
      </w:r>
    </w:p>
    <w:p w:rsidR="0037770F" w:rsidRPr="0037770F" w:rsidRDefault="0037770F" w:rsidP="0037770F">
      <w:pPr>
        <w:numPr>
          <w:ilvl w:val="0"/>
          <w:numId w:val="7"/>
        </w:numPr>
        <w:spacing w:line="480" w:lineRule="auto"/>
      </w:pPr>
      <w:r w:rsidRPr="0037770F">
        <w:t xml:space="preserve">В синагоге прихожане сидят на полу? </w:t>
      </w:r>
    </w:p>
    <w:p w:rsidR="0037770F" w:rsidRDefault="0037770F" w:rsidP="0037770F">
      <w:pPr>
        <w:numPr>
          <w:ilvl w:val="0"/>
          <w:numId w:val="7"/>
        </w:numPr>
        <w:spacing w:line="480" w:lineRule="auto"/>
      </w:pPr>
      <w:r w:rsidRPr="0037770F">
        <w:t>В прав</w:t>
      </w:r>
      <w:r>
        <w:t>ославном храме мы увидим иконы?</w:t>
      </w:r>
    </w:p>
    <w:p w:rsidR="0037770F" w:rsidRPr="0037770F" w:rsidRDefault="0037770F" w:rsidP="0037770F">
      <w:pPr>
        <w:numPr>
          <w:ilvl w:val="0"/>
          <w:numId w:val="7"/>
        </w:numPr>
        <w:spacing w:line="480" w:lineRule="auto"/>
      </w:pPr>
      <w:r w:rsidRPr="0037770F">
        <w:t xml:space="preserve">Минарет похож на перевернутую чашу? </w:t>
      </w:r>
    </w:p>
    <w:p w:rsidR="0037770F" w:rsidRPr="0037770F" w:rsidRDefault="0037770F" w:rsidP="0037770F">
      <w:pPr>
        <w:numPr>
          <w:ilvl w:val="0"/>
          <w:numId w:val="7"/>
        </w:numPr>
        <w:spacing w:line="480" w:lineRule="auto"/>
      </w:pPr>
      <w:r w:rsidRPr="0037770F">
        <w:t xml:space="preserve">В пагоде мы увидим алтарь? </w:t>
      </w:r>
    </w:p>
    <w:p w:rsidR="0037770F" w:rsidRPr="0037770F" w:rsidRDefault="0037770F" w:rsidP="0037770F">
      <w:pPr>
        <w:numPr>
          <w:ilvl w:val="0"/>
          <w:numId w:val="7"/>
        </w:numPr>
        <w:spacing w:line="480" w:lineRule="auto"/>
      </w:pPr>
      <w:r w:rsidRPr="0037770F">
        <w:t xml:space="preserve">Синагога – это здание где молятся иудеи? </w:t>
      </w:r>
    </w:p>
    <w:p w:rsidR="0037770F" w:rsidRPr="0037770F" w:rsidRDefault="0037770F" w:rsidP="0037770F">
      <w:pPr>
        <w:numPr>
          <w:ilvl w:val="0"/>
          <w:numId w:val="7"/>
        </w:numPr>
        <w:spacing w:line="480" w:lineRule="auto"/>
      </w:pPr>
      <w:r w:rsidRPr="0037770F">
        <w:t xml:space="preserve">Священное сооружение любой религии это шедевр архитектуры? </w:t>
      </w:r>
    </w:p>
    <w:p w:rsidR="0037770F" w:rsidRPr="0037770F" w:rsidRDefault="0037770F" w:rsidP="0037770F">
      <w:pPr>
        <w:numPr>
          <w:ilvl w:val="0"/>
          <w:numId w:val="7"/>
        </w:numPr>
        <w:spacing w:line="480" w:lineRule="auto"/>
      </w:pPr>
      <w:r w:rsidRPr="0037770F">
        <w:t xml:space="preserve">  У пагоды два купола? </w:t>
      </w:r>
    </w:p>
    <w:p w:rsidR="00CC7E0A" w:rsidRDefault="00CC7E0A">
      <w:pPr>
        <w:rPr>
          <w:sz w:val="24"/>
          <w:szCs w:val="24"/>
        </w:rPr>
      </w:pPr>
    </w:p>
    <w:p w:rsidR="00CC7E0A" w:rsidRPr="00443D00" w:rsidRDefault="00443D00" w:rsidP="00443D00">
      <w:pPr>
        <w:jc w:val="right"/>
        <w:rPr>
          <w:b/>
        </w:rPr>
      </w:pPr>
      <w:r w:rsidRPr="00443D00">
        <w:rPr>
          <w:rFonts w:eastAsia="Calibri"/>
          <w:b/>
          <w:bCs/>
          <w:iCs/>
        </w:rPr>
        <w:lastRenderedPageBreak/>
        <w:t>приложение №</w:t>
      </w:r>
      <w:r>
        <w:rPr>
          <w:rFonts w:eastAsia="Calibri"/>
          <w:b/>
          <w:bCs/>
          <w:iCs/>
        </w:rPr>
        <w:t xml:space="preserve"> </w:t>
      </w:r>
      <w:r w:rsidRPr="00443D00">
        <w:rPr>
          <w:rFonts w:eastAsia="Calibri"/>
          <w:b/>
          <w:bCs/>
          <w:iCs/>
        </w:rPr>
        <w:t>2</w:t>
      </w:r>
    </w:p>
    <w:p w:rsidR="00443D00" w:rsidRPr="00B3420E" w:rsidRDefault="00443D00" w:rsidP="00443D00">
      <w:pPr>
        <w:rPr>
          <w:rFonts w:eastAsia="Calibri"/>
          <w:b/>
          <w:bCs/>
          <w:i/>
          <w:iCs/>
        </w:rPr>
      </w:pPr>
      <w:r w:rsidRPr="00B3420E">
        <w:rPr>
          <w:rFonts w:eastAsia="Calibri"/>
          <w:b/>
          <w:bCs/>
          <w:i/>
          <w:iCs/>
        </w:rPr>
        <w:t>Отгадайте загадки</w:t>
      </w:r>
      <w:r>
        <w:rPr>
          <w:rFonts w:eastAsia="Calibri"/>
          <w:b/>
          <w:bCs/>
          <w:i/>
          <w:iCs/>
        </w:rPr>
        <w:t>:</w:t>
      </w:r>
      <w:r w:rsidRPr="00B3420E">
        <w:rPr>
          <w:rFonts w:eastAsia="Calibri"/>
          <w:b/>
          <w:bCs/>
          <w:i/>
          <w:iCs/>
        </w:rPr>
        <w:t xml:space="preserve"> </w:t>
      </w:r>
    </w:p>
    <w:p w:rsidR="00443D00" w:rsidRDefault="00443D00" w:rsidP="00443D00">
      <w:pPr>
        <w:jc w:val="both"/>
        <w:rPr>
          <w:rFonts w:eastAsia="Calibri"/>
        </w:rPr>
      </w:pPr>
    </w:p>
    <w:p w:rsidR="00443D00" w:rsidRPr="00B3420E" w:rsidRDefault="00443D00" w:rsidP="00443D00">
      <w:pPr>
        <w:spacing w:line="360" w:lineRule="auto"/>
        <w:jc w:val="both"/>
        <w:rPr>
          <w:rFonts w:eastAsia="Calibri"/>
          <w:b/>
          <w:i/>
        </w:rPr>
      </w:pPr>
      <w:r w:rsidRPr="00B3420E">
        <w:rPr>
          <w:rFonts w:eastAsia="Calibri"/>
          <w:i/>
        </w:rPr>
        <w:t xml:space="preserve"> «Не дворец, а для Царя. Не плывет, а корабль»</w:t>
      </w:r>
      <w:r w:rsidRPr="00B3420E">
        <w:rPr>
          <w:rFonts w:eastAsia="Calibri"/>
        </w:rPr>
        <w:t xml:space="preserve"> </w:t>
      </w:r>
      <w:r w:rsidRPr="00B3420E">
        <w:rPr>
          <w:rFonts w:eastAsia="Calibri"/>
          <w:b/>
          <w:i/>
        </w:rPr>
        <w:t>(Церковь)</w:t>
      </w:r>
    </w:p>
    <w:p w:rsidR="00443D00" w:rsidRPr="00B3420E" w:rsidRDefault="00443D00" w:rsidP="00443D00">
      <w:pPr>
        <w:spacing w:line="360" w:lineRule="auto"/>
        <w:jc w:val="both"/>
        <w:rPr>
          <w:rFonts w:eastAsia="Calibri"/>
        </w:rPr>
      </w:pPr>
      <w:r w:rsidRPr="00B3420E">
        <w:rPr>
          <w:rFonts w:eastAsia="Calibri"/>
          <w:i/>
        </w:rPr>
        <w:t>«Через озеро мосток, посредине огонек»</w:t>
      </w:r>
      <w:r w:rsidRPr="00B3420E">
        <w:rPr>
          <w:rFonts w:eastAsia="Calibri"/>
        </w:rPr>
        <w:t xml:space="preserve"> </w:t>
      </w:r>
      <w:r w:rsidRPr="00B3420E">
        <w:rPr>
          <w:rFonts w:eastAsia="Calibri"/>
          <w:b/>
          <w:i/>
        </w:rPr>
        <w:t>(Лампада)</w:t>
      </w:r>
    </w:p>
    <w:p w:rsidR="00443D00" w:rsidRPr="00B3420E" w:rsidRDefault="00443D00" w:rsidP="00443D00">
      <w:pPr>
        <w:spacing w:line="360" w:lineRule="auto"/>
        <w:jc w:val="both"/>
        <w:rPr>
          <w:rFonts w:eastAsia="Calibri"/>
        </w:rPr>
      </w:pPr>
      <w:r w:rsidRPr="00B3420E">
        <w:rPr>
          <w:rFonts w:eastAsia="Calibri"/>
          <w:i/>
        </w:rPr>
        <w:t>«На стене окно, в мир иной оно»</w:t>
      </w:r>
      <w:r w:rsidRPr="00B3420E">
        <w:rPr>
          <w:rFonts w:eastAsia="Calibri"/>
        </w:rPr>
        <w:t xml:space="preserve"> </w:t>
      </w:r>
      <w:r w:rsidRPr="00B3420E">
        <w:rPr>
          <w:rFonts w:eastAsia="Calibri"/>
          <w:b/>
          <w:i/>
        </w:rPr>
        <w:t>(Икона)</w:t>
      </w:r>
    </w:p>
    <w:p w:rsidR="00443D00" w:rsidRPr="00B3420E" w:rsidRDefault="00443D00" w:rsidP="00443D00">
      <w:pPr>
        <w:spacing w:line="360" w:lineRule="auto"/>
        <w:jc w:val="both"/>
        <w:rPr>
          <w:rFonts w:eastAsia="Calibri"/>
        </w:rPr>
      </w:pPr>
      <w:r w:rsidRPr="00B3420E">
        <w:rPr>
          <w:rFonts w:eastAsia="Calibri"/>
          <w:i/>
        </w:rPr>
        <w:t>«На цепи дом висит, из-под крыши дым валит, дым к Богу летит»</w:t>
      </w:r>
      <w:r w:rsidRPr="00B3420E">
        <w:rPr>
          <w:rFonts w:eastAsia="Calibri"/>
        </w:rPr>
        <w:t xml:space="preserve"> </w:t>
      </w:r>
      <w:r w:rsidRPr="00B3420E">
        <w:rPr>
          <w:rFonts w:eastAsia="Calibri"/>
          <w:b/>
          <w:i/>
        </w:rPr>
        <w:t>(Кадило)</w:t>
      </w:r>
    </w:p>
    <w:p w:rsidR="00443D00" w:rsidRPr="00B3420E" w:rsidRDefault="00443D00" w:rsidP="00443D00">
      <w:pPr>
        <w:spacing w:line="360" w:lineRule="auto"/>
        <w:jc w:val="both"/>
        <w:rPr>
          <w:rFonts w:eastAsia="Calibri"/>
        </w:rPr>
      </w:pPr>
      <w:r w:rsidRPr="00B3420E">
        <w:rPr>
          <w:rFonts w:eastAsia="Calibri"/>
          <w:i/>
        </w:rPr>
        <w:t>«Висит цветок, внутри лепесток, к нему прикасаются, музыка разливается»</w:t>
      </w:r>
      <w:r w:rsidRPr="00B3420E">
        <w:rPr>
          <w:rFonts w:eastAsia="Calibri"/>
        </w:rPr>
        <w:t xml:space="preserve"> </w:t>
      </w:r>
      <w:r w:rsidRPr="00B3420E">
        <w:rPr>
          <w:rFonts w:eastAsia="Calibri"/>
          <w:b/>
          <w:i/>
        </w:rPr>
        <w:t>(Колокол)</w:t>
      </w:r>
    </w:p>
    <w:p w:rsidR="00443D00" w:rsidRPr="00B3420E" w:rsidRDefault="00443D00" w:rsidP="00443D00">
      <w:pPr>
        <w:spacing w:line="360" w:lineRule="auto"/>
        <w:jc w:val="both"/>
        <w:rPr>
          <w:rFonts w:eastAsia="Calibri"/>
          <w:b/>
          <w:i/>
        </w:rPr>
      </w:pPr>
      <w:r w:rsidRPr="00B3420E">
        <w:rPr>
          <w:rFonts w:eastAsia="Calibri"/>
          <w:i/>
        </w:rPr>
        <w:t xml:space="preserve">«Не во рту, а говорит, не птица,  а летает» </w:t>
      </w:r>
      <w:r w:rsidRPr="00B3420E">
        <w:rPr>
          <w:rFonts w:eastAsia="Calibri"/>
          <w:b/>
          <w:i/>
        </w:rPr>
        <w:t>(Язык колокола)</w:t>
      </w:r>
    </w:p>
    <w:p w:rsidR="00443D00" w:rsidRPr="00B3420E" w:rsidRDefault="00443D00" w:rsidP="00443D00">
      <w:pPr>
        <w:spacing w:line="360" w:lineRule="auto"/>
        <w:jc w:val="both"/>
        <w:rPr>
          <w:rFonts w:eastAsia="Calibri"/>
        </w:rPr>
      </w:pPr>
      <w:r w:rsidRPr="00B3420E">
        <w:rPr>
          <w:rFonts w:eastAsia="Calibri"/>
          <w:i/>
        </w:rPr>
        <w:t>«Дверей много, а входят не все»</w:t>
      </w:r>
      <w:r w:rsidRPr="00B3420E">
        <w:rPr>
          <w:rFonts w:eastAsia="Calibri"/>
        </w:rPr>
        <w:t xml:space="preserve"> </w:t>
      </w:r>
      <w:r w:rsidRPr="00B3420E">
        <w:rPr>
          <w:rFonts w:eastAsia="Calibri"/>
          <w:b/>
          <w:i/>
        </w:rPr>
        <w:t>(Алтарь)</w:t>
      </w:r>
    </w:p>
    <w:p w:rsidR="00443D00" w:rsidRPr="009C577C" w:rsidRDefault="00443D00" w:rsidP="00443D00">
      <w:pPr>
        <w:spacing w:line="360" w:lineRule="auto"/>
        <w:rPr>
          <w:sz w:val="24"/>
          <w:szCs w:val="24"/>
        </w:rPr>
      </w:pPr>
      <w:r w:rsidRPr="00B3420E">
        <w:rPr>
          <w:rFonts w:eastAsia="Calibri"/>
          <w:i/>
        </w:rPr>
        <w:t>«Кто-то  уединяется и к ней обращается, с Богом соединяется»</w:t>
      </w:r>
      <w:r w:rsidRPr="00B3420E">
        <w:rPr>
          <w:rFonts w:eastAsia="Calibri"/>
        </w:rPr>
        <w:t xml:space="preserve"> </w:t>
      </w:r>
      <w:r w:rsidRPr="00B3420E">
        <w:rPr>
          <w:rFonts w:eastAsia="Calibri"/>
          <w:b/>
          <w:i/>
        </w:rPr>
        <w:t>(Молитва)</w:t>
      </w:r>
    </w:p>
    <w:sectPr w:rsidR="00443D00" w:rsidRPr="009C577C" w:rsidSect="009C577C">
      <w:footerReference w:type="default" r:id="rId7"/>
      <w:pgSz w:w="16838" w:h="11906" w:orient="landscape"/>
      <w:pgMar w:top="1440" w:right="1080" w:bottom="1440" w:left="108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C0F" w:rsidRDefault="001E1C0F" w:rsidP="009C577C">
      <w:r>
        <w:separator/>
      </w:r>
    </w:p>
  </w:endnote>
  <w:endnote w:type="continuationSeparator" w:id="0">
    <w:p w:rsidR="001E1C0F" w:rsidRDefault="001E1C0F" w:rsidP="009C5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73860"/>
      <w:docPartObj>
        <w:docPartGallery w:val="Page Numbers (Bottom of Page)"/>
        <w:docPartUnique/>
      </w:docPartObj>
    </w:sdtPr>
    <w:sdtContent>
      <w:p w:rsidR="009C577C" w:rsidRDefault="00AF38AE">
        <w:pPr>
          <w:pStyle w:val="a9"/>
          <w:jc w:val="right"/>
        </w:pPr>
        <w:r>
          <w:fldChar w:fldCharType="begin"/>
        </w:r>
        <w:r w:rsidR="005E6700">
          <w:instrText xml:space="preserve"> PAGE   \* MERGEFORMAT </w:instrText>
        </w:r>
        <w:r>
          <w:fldChar w:fldCharType="separate"/>
        </w:r>
        <w:r w:rsidR="00074E06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9C577C" w:rsidRDefault="009C577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C0F" w:rsidRDefault="001E1C0F" w:rsidP="009C577C">
      <w:r>
        <w:separator/>
      </w:r>
    </w:p>
  </w:footnote>
  <w:footnote w:type="continuationSeparator" w:id="0">
    <w:p w:rsidR="001E1C0F" w:rsidRDefault="001E1C0F" w:rsidP="009C57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92B36"/>
    <w:multiLevelType w:val="hybridMultilevel"/>
    <w:tmpl w:val="317A708E"/>
    <w:lvl w:ilvl="0" w:tplc="D0F282F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6838A2"/>
    <w:multiLevelType w:val="hybridMultilevel"/>
    <w:tmpl w:val="E96C8E76"/>
    <w:lvl w:ilvl="0" w:tplc="D61468C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83E5777"/>
    <w:multiLevelType w:val="hybridMultilevel"/>
    <w:tmpl w:val="4104C670"/>
    <w:lvl w:ilvl="0" w:tplc="07B8676E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59A66FC9"/>
    <w:multiLevelType w:val="hybridMultilevel"/>
    <w:tmpl w:val="1346B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C1390A"/>
    <w:multiLevelType w:val="hybridMultilevel"/>
    <w:tmpl w:val="DF16DA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A493E1E"/>
    <w:multiLevelType w:val="hybridMultilevel"/>
    <w:tmpl w:val="6BF898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A931DE"/>
    <w:multiLevelType w:val="hybridMultilevel"/>
    <w:tmpl w:val="2B70A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7670"/>
    <w:rsid w:val="00074E06"/>
    <w:rsid w:val="000F08C4"/>
    <w:rsid w:val="001E1C0F"/>
    <w:rsid w:val="0020081A"/>
    <w:rsid w:val="00200C79"/>
    <w:rsid w:val="002402CB"/>
    <w:rsid w:val="002A3ED0"/>
    <w:rsid w:val="003714C9"/>
    <w:rsid w:val="0037770F"/>
    <w:rsid w:val="003B645A"/>
    <w:rsid w:val="00443D00"/>
    <w:rsid w:val="005C7670"/>
    <w:rsid w:val="005E6700"/>
    <w:rsid w:val="00620AB8"/>
    <w:rsid w:val="006B5AC9"/>
    <w:rsid w:val="006D64CA"/>
    <w:rsid w:val="00711D0C"/>
    <w:rsid w:val="009C577C"/>
    <w:rsid w:val="00A56C1E"/>
    <w:rsid w:val="00AE5F4E"/>
    <w:rsid w:val="00AF1268"/>
    <w:rsid w:val="00AF38AE"/>
    <w:rsid w:val="00BF273A"/>
    <w:rsid w:val="00CC7E0A"/>
    <w:rsid w:val="00D06214"/>
    <w:rsid w:val="00D516E4"/>
    <w:rsid w:val="00E4745F"/>
    <w:rsid w:val="00EF7D53"/>
    <w:rsid w:val="00F771C6"/>
    <w:rsid w:val="00FA140D"/>
    <w:rsid w:val="00FE3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670"/>
    <w:pPr>
      <w:spacing w:after="0" w:line="240" w:lineRule="auto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767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5C7670"/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FE34E4"/>
    <w:rPr>
      <w:color w:val="0000FF"/>
      <w:u w:val="single"/>
    </w:rPr>
  </w:style>
  <w:style w:type="character" w:customStyle="1" w:styleId="apple-converted-space">
    <w:name w:val="apple-converted-space"/>
    <w:basedOn w:val="a0"/>
    <w:rsid w:val="00FE34E4"/>
  </w:style>
  <w:style w:type="table" w:styleId="a6">
    <w:name w:val="Table Grid"/>
    <w:basedOn w:val="a1"/>
    <w:uiPriority w:val="59"/>
    <w:rsid w:val="00FE34E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9C57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C577C"/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9C57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C577C"/>
    <w:rPr>
      <w:rFonts w:ascii="Times New Roman" w:eastAsia="Times New Roman" w:hAnsi="Times New Roman" w:cs="Times New Roman"/>
      <w:kern w:val="16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12</Pages>
  <Words>2000</Words>
  <Characters>11405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Marina</cp:lastModifiedBy>
  <cp:revision>12</cp:revision>
  <dcterms:created xsi:type="dcterms:W3CDTF">2015-11-11T16:04:00Z</dcterms:created>
  <dcterms:modified xsi:type="dcterms:W3CDTF">2015-11-16T05:04:00Z</dcterms:modified>
</cp:coreProperties>
</file>